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0AC" w:rsidRDefault="00E710AC" w:rsidP="00E710A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E710AC" w:rsidRDefault="00E710AC" w:rsidP="00E710A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E4204F" w:rsidRDefault="00E4204F" w:rsidP="00E4204F"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просторно</w:t>
      </w:r>
      <w:proofErr w:type="spellEnd"/>
      <w:r>
        <w:t xml:space="preserve"> </w:t>
      </w:r>
      <w:proofErr w:type="spellStart"/>
      <w:r>
        <w:t>планирање</w:t>
      </w:r>
      <w:proofErr w:type="spellEnd"/>
      <w:r>
        <w:t xml:space="preserve">, </w:t>
      </w:r>
      <w:proofErr w:type="spellStart"/>
      <w:r>
        <w:t>саобраћај</w:t>
      </w:r>
      <w:proofErr w:type="spellEnd"/>
      <w:r>
        <w:t>,</w:t>
      </w:r>
    </w:p>
    <w:p w:rsidR="00E4204F" w:rsidRDefault="00E4204F" w:rsidP="00E4204F">
      <w:proofErr w:type="spellStart"/>
      <w:proofErr w:type="gramStart"/>
      <w:r>
        <w:t>инфраструктуру</w:t>
      </w:r>
      <w:proofErr w:type="spellEnd"/>
      <w:proofErr w:type="gramEnd"/>
      <w:r>
        <w:t xml:space="preserve"> и </w:t>
      </w:r>
      <w:proofErr w:type="spellStart"/>
      <w:r>
        <w:t>телекомуникације</w:t>
      </w:r>
      <w:proofErr w:type="spellEnd"/>
    </w:p>
    <w:p w:rsidR="00E4204F" w:rsidRDefault="00C03658" w:rsidP="00E4204F">
      <w:r>
        <w:t xml:space="preserve">13 </w:t>
      </w:r>
      <w:proofErr w:type="spellStart"/>
      <w:r>
        <w:t>број</w:t>
      </w:r>
      <w:proofErr w:type="spellEnd"/>
      <w:r>
        <w:t>: 06–</w:t>
      </w:r>
      <w:r>
        <w:rPr>
          <w:lang w:val="en-US"/>
        </w:rPr>
        <w:t>2/169-</w:t>
      </w:r>
      <w:r w:rsidR="00E4204F">
        <w:t>14</w:t>
      </w:r>
    </w:p>
    <w:p w:rsidR="00E710AC" w:rsidRDefault="00B43F4C" w:rsidP="00E710A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2</w:t>
      </w:r>
      <w:r w:rsidR="00E710AC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proofErr w:type="gramStart"/>
      <w:r w:rsidR="00E710AC">
        <w:rPr>
          <w:rFonts w:ascii="Times New Roman" w:hAnsi="Times New Roman"/>
          <w:sz w:val="24"/>
          <w:szCs w:val="24"/>
        </w:rPr>
        <w:t>ју</w:t>
      </w:r>
      <w:r w:rsidR="005570C8">
        <w:rPr>
          <w:rFonts w:ascii="Times New Roman" w:hAnsi="Times New Roman"/>
          <w:sz w:val="24"/>
          <w:szCs w:val="24"/>
        </w:rPr>
        <w:t>л</w:t>
      </w:r>
      <w:proofErr w:type="spellEnd"/>
      <w:proofErr w:type="gramEnd"/>
      <w:r w:rsidR="00E710AC">
        <w:rPr>
          <w:rFonts w:ascii="Times New Roman" w:hAnsi="Times New Roman"/>
          <w:sz w:val="24"/>
          <w:szCs w:val="24"/>
          <w:lang w:val="ru-RU"/>
        </w:rPr>
        <w:t xml:space="preserve"> 2014. године</w:t>
      </w:r>
    </w:p>
    <w:p w:rsidR="00E710AC" w:rsidRDefault="00E710AC" w:rsidP="00E710A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Београд</w:t>
      </w:r>
    </w:p>
    <w:p w:rsidR="00E710AC" w:rsidRDefault="00E710AC" w:rsidP="00E710A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DC1654" w:rsidRPr="00DC1654" w:rsidRDefault="00DC1654" w:rsidP="00E710A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710AC" w:rsidRDefault="00E710AC" w:rsidP="00E710AC">
      <w:pPr>
        <w:pStyle w:val="NoSpacing"/>
        <w:rPr>
          <w:rFonts w:ascii="Times New Roman" w:hAnsi="Times New Roman"/>
          <w:sz w:val="24"/>
          <w:szCs w:val="24"/>
        </w:rPr>
      </w:pPr>
    </w:p>
    <w:p w:rsidR="00B43F4C" w:rsidRDefault="00B43F4C" w:rsidP="00B43F4C">
      <w:pPr>
        <w:tabs>
          <w:tab w:val="left" w:pos="1134"/>
        </w:tabs>
        <w:rPr>
          <w:lang w:val="sr-Cyrl-CS"/>
        </w:rPr>
      </w:pPr>
    </w:p>
    <w:p w:rsidR="00B43F4C" w:rsidRPr="00BF2F64" w:rsidRDefault="00B43F4C" w:rsidP="00B43F4C">
      <w:pPr>
        <w:tabs>
          <w:tab w:val="left" w:pos="1134"/>
        </w:tabs>
        <w:jc w:val="center"/>
        <w:rPr>
          <w:bCs/>
          <w:lang w:val="sr-Cyrl-CS"/>
        </w:rPr>
      </w:pPr>
      <w:r w:rsidRPr="00BF2F64">
        <w:rPr>
          <w:bCs/>
          <w:lang w:val="sr-Cyrl-CS"/>
        </w:rPr>
        <w:t>З А П И С Н И К</w:t>
      </w:r>
    </w:p>
    <w:p w:rsidR="00B43F4C" w:rsidRDefault="00B43F4C" w:rsidP="00B43F4C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 xml:space="preserve">ПЕТЕ СЕДНИЦЕ ОДБОРА ЗА ПРОСТОРНО ПЛАНИРАЊЕ, САОБРАЋАЈ, ИНФРАСТРУКТУРУ И ТЕЛЕКОМУНИКАЦИЈЕ, </w:t>
      </w:r>
    </w:p>
    <w:p w:rsidR="00B43F4C" w:rsidRDefault="00B43F4C" w:rsidP="00B43F4C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 xml:space="preserve">ОДРЖАНЕ </w:t>
      </w:r>
      <w:r>
        <w:t>2</w:t>
      </w:r>
      <w:r>
        <w:rPr>
          <w:lang w:val="sr-Cyrl-CS"/>
        </w:rPr>
        <w:t>. ЈУЛА 2014. ГОДИНЕ</w:t>
      </w:r>
    </w:p>
    <w:p w:rsidR="00E710AC" w:rsidRDefault="00E710AC" w:rsidP="00E710AC">
      <w:pPr>
        <w:pStyle w:val="NoSpacing"/>
        <w:rPr>
          <w:rFonts w:ascii="Times New Roman" w:hAnsi="Times New Roman"/>
          <w:sz w:val="24"/>
          <w:szCs w:val="24"/>
        </w:rPr>
      </w:pPr>
    </w:p>
    <w:p w:rsidR="00E710AC" w:rsidRDefault="00E710AC" w:rsidP="00E710AC">
      <w:pPr>
        <w:pStyle w:val="NoSpacing"/>
        <w:rPr>
          <w:rFonts w:ascii="Times New Roman" w:hAnsi="Times New Roman"/>
          <w:sz w:val="24"/>
          <w:szCs w:val="24"/>
        </w:rPr>
      </w:pPr>
    </w:p>
    <w:p w:rsidR="00E710AC" w:rsidRDefault="00E710AC" w:rsidP="00E710A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710AC" w:rsidRPr="0022233E" w:rsidRDefault="00E710AC" w:rsidP="00F3180D">
      <w:pPr>
        <w:pStyle w:val="NoSpacing"/>
        <w:ind w:left="720" w:firstLine="414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Седница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почела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r w:rsidR="005570C8"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>0</w:t>
      </w:r>
      <w:r w:rsidR="0022233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часова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E710AC" w:rsidRPr="0022233E" w:rsidRDefault="00E710AC" w:rsidP="00F3180D">
      <w:pPr>
        <w:pStyle w:val="NoSpacing"/>
        <w:ind w:left="1440" w:hanging="306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Седницом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председавао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70C8">
        <w:rPr>
          <w:rFonts w:ascii="Times New Roman" w:hAnsi="Times New Roman"/>
          <w:sz w:val="24"/>
          <w:szCs w:val="24"/>
        </w:rPr>
        <w:t>Милутин</w:t>
      </w:r>
      <w:proofErr w:type="spellEnd"/>
      <w:r w:rsidR="00557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70C8">
        <w:rPr>
          <w:rFonts w:ascii="Times New Roman" w:hAnsi="Times New Roman"/>
          <w:sz w:val="24"/>
          <w:szCs w:val="24"/>
        </w:rPr>
        <w:t>Мркоњић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E710AC" w:rsidRDefault="00F3180D" w:rsidP="00E710AC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="00EE239E">
        <w:rPr>
          <w:rFonts w:ascii="Times New Roman" w:hAnsi="Times New Roman"/>
          <w:sz w:val="24"/>
          <w:szCs w:val="24"/>
        </w:rPr>
        <w:t>С</w:t>
      </w:r>
      <w:r w:rsidR="00E710AC">
        <w:rPr>
          <w:rFonts w:ascii="Times New Roman" w:hAnsi="Times New Roman"/>
          <w:sz w:val="24"/>
          <w:szCs w:val="24"/>
        </w:rPr>
        <w:t>едници</w:t>
      </w:r>
      <w:proofErr w:type="spellEnd"/>
      <w:r w:rsidR="00E710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0AC">
        <w:rPr>
          <w:rFonts w:ascii="Times New Roman" w:hAnsi="Times New Roman"/>
          <w:sz w:val="24"/>
          <w:szCs w:val="24"/>
        </w:rPr>
        <w:t>су</w:t>
      </w:r>
      <w:proofErr w:type="spellEnd"/>
      <w:r w:rsidR="00E710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0AC">
        <w:rPr>
          <w:rFonts w:ascii="Times New Roman" w:hAnsi="Times New Roman"/>
          <w:sz w:val="24"/>
          <w:szCs w:val="24"/>
        </w:rPr>
        <w:t>присуствовали</w:t>
      </w:r>
      <w:proofErr w:type="spellEnd"/>
      <w:r w:rsidR="00E710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0AC">
        <w:rPr>
          <w:rFonts w:ascii="Times New Roman" w:hAnsi="Times New Roman"/>
          <w:sz w:val="24"/>
          <w:szCs w:val="24"/>
        </w:rPr>
        <w:t>чланови</w:t>
      </w:r>
      <w:proofErr w:type="spellEnd"/>
      <w:r w:rsidR="00E710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0AC">
        <w:rPr>
          <w:rFonts w:ascii="Times New Roman" w:hAnsi="Times New Roman"/>
          <w:sz w:val="24"/>
          <w:szCs w:val="24"/>
        </w:rPr>
        <w:t>Одбора</w:t>
      </w:r>
      <w:proofErr w:type="spellEnd"/>
      <w:r w:rsidR="00E710AC">
        <w:rPr>
          <w:rFonts w:ascii="Times New Roman" w:hAnsi="Times New Roman"/>
          <w:sz w:val="24"/>
          <w:szCs w:val="24"/>
        </w:rPr>
        <w:t>:</w:t>
      </w:r>
      <w:r w:rsidR="00557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70B2">
        <w:rPr>
          <w:rFonts w:ascii="Times New Roman" w:hAnsi="Times New Roman"/>
          <w:sz w:val="24"/>
          <w:szCs w:val="24"/>
        </w:rPr>
        <w:t>Константин</w:t>
      </w:r>
      <w:proofErr w:type="spellEnd"/>
      <w:r w:rsidR="00AD7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70B2">
        <w:rPr>
          <w:rFonts w:ascii="Times New Roman" w:hAnsi="Times New Roman"/>
          <w:sz w:val="24"/>
          <w:szCs w:val="24"/>
        </w:rPr>
        <w:t>Арсеновић</w:t>
      </w:r>
      <w:proofErr w:type="spellEnd"/>
      <w:r w:rsidR="00AD70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570C8">
        <w:rPr>
          <w:rFonts w:ascii="Times New Roman" w:hAnsi="Times New Roman"/>
          <w:sz w:val="24"/>
          <w:szCs w:val="24"/>
        </w:rPr>
        <w:t>Зоран</w:t>
      </w:r>
      <w:proofErr w:type="spellEnd"/>
      <w:r w:rsidR="00557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70C8">
        <w:rPr>
          <w:rFonts w:ascii="Times New Roman" w:hAnsi="Times New Roman"/>
          <w:sz w:val="24"/>
          <w:szCs w:val="24"/>
        </w:rPr>
        <w:t>Бојанић</w:t>
      </w:r>
      <w:proofErr w:type="spellEnd"/>
      <w:r w:rsidR="005570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D70B2">
        <w:rPr>
          <w:rFonts w:ascii="Times New Roman" w:hAnsi="Times New Roman"/>
          <w:sz w:val="24"/>
          <w:szCs w:val="24"/>
        </w:rPr>
        <w:t>Бранка</w:t>
      </w:r>
      <w:proofErr w:type="spellEnd"/>
      <w:r w:rsidR="00AD7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70B2">
        <w:rPr>
          <w:rFonts w:ascii="Times New Roman" w:hAnsi="Times New Roman"/>
          <w:sz w:val="24"/>
          <w:szCs w:val="24"/>
        </w:rPr>
        <w:t>Бошњак</w:t>
      </w:r>
      <w:proofErr w:type="spellEnd"/>
      <w:r w:rsidR="00AD70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D70B2">
        <w:rPr>
          <w:rFonts w:ascii="Times New Roman" w:hAnsi="Times New Roman"/>
          <w:sz w:val="24"/>
          <w:szCs w:val="24"/>
        </w:rPr>
        <w:t>Јовица</w:t>
      </w:r>
      <w:proofErr w:type="spellEnd"/>
      <w:r w:rsidR="00AD7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70B2">
        <w:rPr>
          <w:rFonts w:ascii="Times New Roman" w:hAnsi="Times New Roman"/>
          <w:sz w:val="24"/>
          <w:szCs w:val="24"/>
        </w:rPr>
        <w:t>Јевтић</w:t>
      </w:r>
      <w:proofErr w:type="spellEnd"/>
      <w:r w:rsidR="00AD70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D70B2">
        <w:rPr>
          <w:rFonts w:ascii="Times New Roman" w:hAnsi="Times New Roman"/>
          <w:sz w:val="24"/>
          <w:szCs w:val="24"/>
        </w:rPr>
        <w:t>Драган</w:t>
      </w:r>
      <w:proofErr w:type="spellEnd"/>
      <w:r w:rsidR="00AD7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70B2">
        <w:rPr>
          <w:rFonts w:ascii="Times New Roman" w:hAnsi="Times New Roman"/>
          <w:sz w:val="24"/>
          <w:szCs w:val="24"/>
        </w:rPr>
        <w:t>Јовановић</w:t>
      </w:r>
      <w:proofErr w:type="spellEnd"/>
      <w:r w:rsidR="00AD70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D70B2">
        <w:rPr>
          <w:rFonts w:ascii="Times New Roman" w:hAnsi="Times New Roman"/>
          <w:sz w:val="24"/>
          <w:szCs w:val="24"/>
        </w:rPr>
        <w:t>Милан</w:t>
      </w:r>
      <w:proofErr w:type="spellEnd"/>
      <w:r w:rsidR="00AD7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70B2">
        <w:rPr>
          <w:rFonts w:ascii="Times New Roman" w:hAnsi="Times New Roman"/>
          <w:sz w:val="24"/>
          <w:szCs w:val="24"/>
        </w:rPr>
        <w:t>Ковачевић</w:t>
      </w:r>
      <w:proofErr w:type="spellEnd"/>
      <w:r w:rsidR="00AD70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570C8">
        <w:rPr>
          <w:rFonts w:ascii="Times New Roman" w:hAnsi="Times New Roman"/>
          <w:sz w:val="24"/>
          <w:szCs w:val="24"/>
        </w:rPr>
        <w:t>Мујо</w:t>
      </w:r>
      <w:proofErr w:type="spellEnd"/>
      <w:r w:rsidR="00557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70C8">
        <w:rPr>
          <w:rFonts w:ascii="Times New Roman" w:hAnsi="Times New Roman"/>
          <w:sz w:val="24"/>
          <w:szCs w:val="24"/>
        </w:rPr>
        <w:t>Муковић</w:t>
      </w:r>
      <w:proofErr w:type="spellEnd"/>
      <w:r w:rsidR="005570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F3758">
        <w:rPr>
          <w:rFonts w:ascii="Times New Roman" w:hAnsi="Times New Roman"/>
          <w:sz w:val="24"/>
          <w:szCs w:val="24"/>
        </w:rPr>
        <w:t>др</w:t>
      </w:r>
      <w:proofErr w:type="spellEnd"/>
      <w:r w:rsidR="003F37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5D3D">
        <w:rPr>
          <w:rFonts w:ascii="Times New Roman" w:hAnsi="Times New Roman"/>
          <w:sz w:val="24"/>
          <w:szCs w:val="24"/>
        </w:rPr>
        <w:t>Владимир</w:t>
      </w:r>
      <w:proofErr w:type="spellEnd"/>
      <w:r w:rsidR="00AC5D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5D3D">
        <w:rPr>
          <w:rFonts w:ascii="Times New Roman" w:hAnsi="Times New Roman"/>
          <w:sz w:val="24"/>
          <w:szCs w:val="24"/>
        </w:rPr>
        <w:t>Орлић</w:t>
      </w:r>
      <w:proofErr w:type="spellEnd"/>
      <w:r w:rsidR="00AC5D3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570C8">
        <w:rPr>
          <w:rFonts w:ascii="Times New Roman" w:hAnsi="Times New Roman"/>
          <w:sz w:val="24"/>
          <w:szCs w:val="24"/>
        </w:rPr>
        <w:t>Катарина</w:t>
      </w:r>
      <w:proofErr w:type="spellEnd"/>
      <w:r w:rsidR="00557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70C8">
        <w:rPr>
          <w:rFonts w:ascii="Times New Roman" w:hAnsi="Times New Roman"/>
          <w:sz w:val="24"/>
          <w:szCs w:val="24"/>
        </w:rPr>
        <w:t>Ракић</w:t>
      </w:r>
      <w:proofErr w:type="spellEnd"/>
      <w:r w:rsidR="005570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570C8">
        <w:rPr>
          <w:rFonts w:ascii="Times New Roman" w:hAnsi="Times New Roman"/>
          <w:sz w:val="24"/>
          <w:szCs w:val="24"/>
        </w:rPr>
        <w:t>Сузана</w:t>
      </w:r>
      <w:proofErr w:type="spellEnd"/>
      <w:r w:rsidR="00557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70C8">
        <w:rPr>
          <w:rFonts w:ascii="Times New Roman" w:hAnsi="Times New Roman"/>
          <w:sz w:val="24"/>
          <w:szCs w:val="24"/>
        </w:rPr>
        <w:t>Спасојевић</w:t>
      </w:r>
      <w:proofErr w:type="spellEnd"/>
      <w:r w:rsidR="00AC5D3D">
        <w:rPr>
          <w:rFonts w:ascii="Times New Roman" w:hAnsi="Times New Roman"/>
          <w:sz w:val="24"/>
          <w:szCs w:val="24"/>
        </w:rPr>
        <w:t xml:space="preserve"> </w:t>
      </w:r>
      <w:r w:rsidR="004F65CD">
        <w:rPr>
          <w:rFonts w:ascii="Times New Roman" w:hAnsi="Times New Roman"/>
          <w:sz w:val="24"/>
          <w:szCs w:val="24"/>
        </w:rPr>
        <w:t>и</w:t>
      </w:r>
      <w:r w:rsidR="00AC5D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5D3D">
        <w:rPr>
          <w:rFonts w:ascii="Times New Roman" w:hAnsi="Times New Roman"/>
          <w:sz w:val="24"/>
          <w:szCs w:val="24"/>
        </w:rPr>
        <w:t>Вучета</w:t>
      </w:r>
      <w:proofErr w:type="spellEnd"/>
      <w:r w:rsidR="00AC5D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5D3D">
        <w:rPr>
          <w:rFonts w:ascii="Times New Roman" w:hAnsi="Times New Roman"/>
          <w:sz w:val="24"/>
          <w:szCs w:val="24"/>
        </w:rPr>
        <w:t>Тошковић</w:t>
      </w:r>
      <w:proofErr w:type="spellEnd"/>
    </w:p>
    <w:p w:rsidR="00E710AC" w:rsidRDefault="00F3180D" w:rsidP="00F3180D">
      <w:pPr>
        <w:pStyle w:val="NoSpacing"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 w:rsidR="00E710AC">
        <w:rPr>
          <w:rFonts w:ascii="Times New Roman" w:hAnsi="Times New Roman"/>
          <w:sz w:val="24"/>
          <w:szCs w:val="24"/>
        </w:rPr>
        <w:t>Седници</w:t>
      </w:r>
      <w:proofErr w:type="spellEnd"/>
      <w:r w:rsidR="00E710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0AC">
        <w:rPr>
          <w:rFonts w:ascii="Times New Roman" w:hAnsi="Times New Roman"/>
          <w:sz w:val="24"/>
          <w:szCs w:val="24"/>
        </w:rPr>
        <w:t>су</w:t>
      </w:r>
      <w:proofErr w:type="spellEnd"/>
      <w:r w:rsidR="00E710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0AC">
        <w:rPr>
          <w:rFonts w:ascii="Times New Roman" w:hAnsi="Times New Roman"/>
          <w:sz w:val="24"/>
          <w:szCs w:val="24"/>
        </w:rPr>
        <w:t>присуствовали</w:t>
      </w:r>
      <w:proofErr w:type="spellEnd"/>
      <w:r w:rsidR="00E710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0AC">
        <w:rPr>
          <w:rFonts w:ascii="Times New Roman" w:hAnsi="Times New Roman"/>
          <w:sz w:val="24"/>
          <w:szCs w:val="24"/>
        </w:rPr>
        <w:t>заменици</w:t>
      </w:r>
      <w:proofErr w:type="spellEnd"/>
      <w:r w:rsidR="00E710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0AC">
        <w:rPr>
          <w:rFonts w:ascii="Times New Roman" w:hAnsi="Times New Roman"/>
          <w:sz w:val="24"/>
          <w:szCs w:val="24"/>
        </w:rPr>
        <w:t>чланова</w:t>
      </w:r>
      <w:proofErr w:type="spellEnd"/>
      <w:r w:rsidR="00E710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10AC">
        <w:rPr>
          <w:rFonts w:ascii="Times New Roman" w:hAnsi="Times New Roman"/>
          <w:sz w:val="24"/>
          <w:szCs w:val="24"/>
        </w:rPr>
        <w:t>Одбора</w:t>
      </w:r>
      <w:proofErr w:type="spellEnd"/>
      <w:r w:rsidR="00E710A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4F65CD">
        <w:rPr>
          <w:rFonts w:ascii="Times New Roman" w:hAnsi="Times New Roman"/>
          <w:sz w:val="24"/>
          <w:szCs w:val="24"/>
        </w:rPr>
        <w:t>Дејан</w:t>
      </w:r>
      <w:proofErr w:type="spellEnd"/>
      <w:r w:rsidR="004F65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65CD">
        <w:rPr>
          <w:rFonts w:ascii="Times New Roman" w:hAnsi="Times New Roman"/>
          <w:sz w:val="24"/>
          <w:szCs w:val="24"/>
        </w:rPr>
        <w:t>Андрејевић</w:t>
      </w:r>
      <w:proofErr w:type="spellEnd"/>
      <w:r w:rsidR="00E710A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E710AC">
        <w:rPr>
          <w:rFonts w:ascii="Times New Roman" w:hAnsi="Times New Roman"/>
          <w:sz w:val="24"/>
          <w:szCs w:val="24"/>
        </w:rPr>
        <w:t>заменик</w:t>
      </w:r>
      <w:proofErr w:type="spellEnd"/>
      <w:r w:rsidR="00E710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2ED6">
        <w:rPr>
          <w:rFonts w:ascii="Times New Roman" w:hAnsi="Times New Roman"/>
          <w:sz w:val="24"/>
          <w:szCs w:val="24"/>
        </w:rPr>
        <w:t>Зорана</w:t>
      </w:r>
      <w:proofErr w:type="spellEnd"/>
      <w:r w:rsidR="00AD2E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2ED6">
        <w:rPr>
          <w:rFonts w:ascii="Times New Roman" w:hAnsi="Times New Roman"/>
          <w:sz w:val="24"/>
          <w:szCs w:val="24"/>
        </w:rPr>
        <w:t>Милекића</w:t>
      </w:r>
      <w:proofErr w:type="spellEnd"/>
      <w:r w:rsidR="00E710AC">
        <w:rPr>
          <w:rFonts w:ascii="Times New Roman" w:hAnsi="Times New Roman"/>
          <w:sz w:val="24"/>
          <w:szCs w:val="24"/>
        </w:rPr>
        <w:t>)</w:t>
      </w:r>
      <w:r w:rsidR="00AD2ED6">
        <w:rPr>
          <w:rFonts w:ascii="Times New Roman" w:hAnsi="Times New Roman"/>
          <w:sz w:val="24"/>
          <w:szCs w:val="24"/>
        </w:rPr>
        <w:t xml:space="preserve"> и</w:t>
      </w:r>
      <w:r w:rsidR="00E710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2ED6">
        <w:rPr>
          <w:rFonts w:ascii="Times New Roman" w:hAnsi="Times New Roman"/>
          <w:sz w:val="24"/>
          <w:szCs w:val="24"/>
        </w:rPr>
        <w:t>Јована</w:t>
      </w:r>
      <w:proofErr w:type="spellEnd"/>
      <w:r w:rsidR="00AD2E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2ED6">
        <w:rPr>
          <w:rFonts w:ascii="Times New Roman" w:hAnsi="Times New Roman"/>
          <w:sz w:val="24"/>
          <w:szCs w:val="24"/>
        </w:rPr>
        <w:t>Јовановић</w:t>
      </w:r>
      <w:proofErr w:type="spellEnd"/>
      <w:r w:rsidR="0022233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E710AC">
        <w:rPr>
          <w:rFonts w:ascii="Times New Roman" w:hAnsi="Times New Roman"/>
          <w:sz w:val="24"/>
          <w:szCs w:val="24"/>
        </w:rPr>
        <w:t>заменик</w:t>
      </w:r>
      <w:proofErr w:type="spellEnd"/>
      <w:r w:rsidR="00E710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2ED6">
        <w:rPr>
          <w:rFonts w:ascii="Times New Roman" w:hAnsi="Times New Roman"/>
          <w:sz w:val="24"/>
          <w:szCs w:val="24"/>
        </w:rPr>
        <w:t>Јована</w:t>
      </w:r>
      <w:proofErr w:type="spellEnd"/>
      <w:r w:rsidR="00AD2E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2ED6">
        <w:rPr>
          <w:rFonts w:ascii="Times New Roman" w:hAnsi="Times New Roman"/>
          <w:sz w:val="24"/>
          <w:szCs w:val="24"/>
        </w:rPr>
        <w:t>Марковића</w:t>
      </w:r>
      <w:proofErr w:type="spellEnd"/>
      <w:r w:rsidR="00E710AC">
        <w:rPr>
          <w:rFonts w:ascii="Times New Roman" w:hAnsi="Times New Roman"/>
          <w:sz w:val="24"/>
          <w:szCs w:val="24"/>
        </w:rPr>
        <w:t>)</w:t>
      </w:r>
      <w:r w:rsidR="00AD2ED6">
        <w:rPr>
          <w:rFonts w:ascii="Times New Roman" w:hAnsi="Times New Roman"/>
          <w:sz w:val="24"/>
          <w:szCs w:val="24"/>
        </w:rPr>
        <w:t>.</w:t>
      </w:r>
      <w:r w:rsidR="00E710AC">
        <w:rPr>
          <w:rFonts w:ascii="Times New Roman" w:hAnsi="Times New Roman"/>
          <w:sz w:val="24"/>
          <w:szCs w:val="24"/>
        </w:rPr>
        <w:t xml:space="preserve"> </w:t>
      </w:r>
    </w:p>
    <w:p w:rsidR="00AE3E70" w:rsidRDefault="00E710AC" w:rsidP="00E710A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присуствовали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3F3758">
        <w:rPr>
          <w:rFonts w:ascii="Times New Roman" w:hAnsi="Times New Roman"/>
          <w:sz w:val="24"/>
          <w:szCs w:val="24"/>
        </w:rPr>
        <w:t>Саша</w:t>
      </w:r>
      <w:proofErr w:type="spellEnd"/>
      <w:r w:rsidR="003F37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3758">
        <w:rPr>
          <w:rFonts w:ascii="Times New Roman" w:hAnsi="Times New Roman"/>
          <w:sz w:val="24"/>
          <w:szCs w:val="24"/>
        </w:rPr>
        <w:t>Мирковић</w:t>
      </w:r>
      <w:proofErr w:type="spellEnd"/>
      <w:r w:rsidR="003F375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2233E">
        <w:rPr>
          <w:rFonts w:ascii="Times New Roman" w:hAnsi="Times New Roman"/>
          <w:sz w:val="24"/>
          <w:szCs w:val="24"/>
        </w:rPr>
        <w:t>Александар</w:t>
      </w:r>
      <w:proofErr w:type="spellEnd"/>
      <w:r w:rsidR="002223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233E">
        <w:rPr>
          <w:rFonts w:ascii="Times New Roman" w:hAnsi="Times New Roman"/>
          <w:sz w:val="24"/>
          <w:szCs w:val="24"/>
        </w:rPr>
        <w:t>Сенић</w:t>
      </w:r>
      <w:proofErr w:type="spellEnd"/>
      <w:r w:rsidR="0022233E">
        <w:rPr>
          <w:rFonts w:ascii="Times New Roman" w:hAnsi="Times New Roman"/>
          <w:sz w:val="24"/>
          <w:szCs w:val="24"/>
        </w:rPr>
        <w:t xml:space="preserve"> и</w:t>
      </w:r>
      <w:r w:rsidR="003F37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233E">
        <w:rPr>
          <w:rFonts w:ascii="Times New Roman" w:hAnsi="Times New Roman"/>
          <w:sz w:val="24"/>
          <w:szCs w:val="24"/>
        </w:rPr>
        <w:t>Горан</w:t>
      </w:r>
      <w:proofErr w:type="spellEnd"/>
      <w:r w:rsidR="002223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233E">
        <w:rPr>
          <w:rFonts w:ascii="Times New Roman" w:hAnsi="Times New Roman"/>
          <w:sz w:val="24"/>
          <w:szCs w:val="24"/>
        </w:rPr>
        <w:t>Ћирић</w:t>
      </w:r>
      <w:proofErr w:type="spellEnd"/>
      <w:r w:rsidR="002223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F3758">
        <w:rPr>
          <w:rFonts w:ascii="Times New Roman" w:hAnsi="Times New Roman"/>
          <w:sz w:val="24"/>
          <w:szCs w:val="24"/>
        </w:rPr>
        <w:t>нити</w:t>
      </w:r>
      <w:proofErr w:type="spellEnd"/>
      <w:r w:rsidR="003F37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3758">
        <w:rPr>
          <w:rFonts w:ascii="Times New Roman" w:hAnsi="Times New Roman"/>
          <w:sz w:val="24"/>
          <w:szCs w:val="24"/>
        </w:rPr>
        <w:t>њихови</w:t>
      </w:r>
      <w:proofErr w:type="spellEnd"/>
      <w:r w:rsidR="003F375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3758">
        <w:rPr>
          <w:rFonts w:ascii="Times New Roman" w:hAnsi="Times New Roman"/>
          <w:sz w:val="24"/>
          <w:szCs w:val="24"/>
        </w:rPr>
        <w:t>заменици</w:t>
      </w:r>
      <w:proofErr w:type="spellEnd"/>
      <w:r w:rsidR="003F3758">
        <w:rPr>
          <w:rFonts w:ascii="Times New Roman" w:hAnsi="Times New Roman"/>
          <w:sz w:val="24"/>
          <w:szCs w:val="24"/>
        </w:rPr>
        <w:t>.</w:t>
      </w:r>
    </w:p>
    <w:p w:rsidR="009E32D0" w:rsidRPr="00625D92" w:rsidRDefault="009E32D0" w:rsidP="00E710A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25D92"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proofErr w:type="gramStart"/>
      <w:r w:rsidRPr="00625D92">
        <w:rPr>
          <w:rFonts w:ascii="Times New Roman" w:hAnsi="Times New Roman"/>
          <w:sz w:val="24"/>
          <w:szCs w:val="24"/>
        </w:rPr>
        <w:t>Поред</w:t>
      </w:r>
      <w:proofErr w:type="spellEnd"/>
      <w:r w:rsidRPr="00625D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D92">
        <w:rPr>
          <w:rFonts w:ascii="Times New Roman" w:hAnsi="Times New Roman"/>
          <w:sz w:val="24"/>
          <w:szCs w:val="24"/>
        </w:rPr>
        <w:t>чланова</w:t>
      </w:r>
      <w:proofErr w:type="spellEnd"/>
      <w:r w:rsidRPr="00625D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D92">
        <w:rPr>
          <w:rFonts w:ascii="Times New Roman" w:hAnsi="Times New Roman"/>
          <w:sz w:val="24"/>
          <w:szCs w:val="24"/>
        </w:rPr>
        <w:t>Одбора</w:t>
      </w:r>
      <w:proofErr w:type="spellEnd"/>
      <w:r w:rsidRPr="00625D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D92">
        <w:rPr>
          <w:rFonts w:ascii="Times New Roman" w:hAnsi="Times New Roman"/>
          <w:sz w:val="24"/>
          <w:szCs w:val="24"/>
        </w:rPr>
        <w:t>седници</w:t>
      </w:r>
      <w:proofErr w:type="spellEnd"/>
      <w:r w:rsidRPr="00625D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D92">
        <w:rPr>
          <w:rFonts w:ascii="Times New Roman" w:hAnsi="Times New Roman"/>
          <w:sz w:val="24"/>
          <w:szCs w:val="24"/>
        </w:rPr>
        <w:t>је</w:t>
      </w:r>
      <w:proofErr w:type="spellEnd"/>
      <w:r w:rsidRPr="00625D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D92">
        <w:rPr>
          <w:rFonts w:ascii="Times New Roman" w:hAnsi="Times New Roman"/>
          <w:sz w:val="24"/>
          <w:szCs w:val="24"/>
        </w:rPr>
        <w:t>присуствовао</w:t>
      </w:r>
      <w:proofErr w:type="spellEnd"/>
      <w:r w:rsidRPr="00625D9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25D92">
        <w:rPr>
          <w:rFonts w:ascii="Times New Roman" w:hAnsi="Times New Roman"/>
          <w:sz w:val="24"/>
          <w:szCs w:val="24"/>
        </w:rPr>
        <w:t>народни</w:t>
      </w:r>
      <w:proofErr w:type="spellEnd"/>
      <w:r w:rsidRPr="00625D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D92">
        <w:rPr>
          <w:rFonts w:ascii="Times New Roman" w:hAnsi="Times New Roman"/>
          <w:sz w:val="24"/>
          <w:szCs w:val="24"/>
        </w:rPr>
        <w:t>посланик</w:t>
      </w:r>
      <w:proofErr w:type="spellEnd"/>
      <w:r w:rsidRPr="00625D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5D92">
        <w:rPr>
          <w:rFonts w:ascii="Times New Roman" w:hAnsi="Times New Roman"/>
          <w:sz w:val="24"/>
          <w:szCs w:val="24"/>
        </w:rPr>
        <w:t>мр</w:t>
      </w:r>
      <w:proofErr w:type="spellEnd"/>
      <w:r w:rsidR="00625D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D92">
        <w:rPr>
          <w:rFonts w:ascii="Times New Roman" w:hAnsi="Times New Roman"/>
          <w:sz w:val="24"/>
          <w:szCs w:val="24"/>
        </w:rPr>
        <w:t>Дејан</w:t>
      </w:r>
      <w:proofErr w:type="spellEnd"/>
      <w:r w:rsidRPr="00625D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D92">
        <w:rPr>
          <w:rFonts w:ascii="Times New Roman" w:hAnsi="Times New Roman"/>
          <w:sz w:val="24"/>
          <w:szCs w:val="24"/>
        </w:rPr>
        <w:t>Раденковић</w:t>
      </w:r>
      <w:proofErr w:type="spellEnd"/>
      <w:r w:rsidRPr="00625D92">
        <w:rPr>
          <w:rFonts w:ascii="Times New Roman" w:hAnsi="Times New Roman"/>
          <w:sz w:val="24"/>
          <w:szCs w:val="24"/>
        </w:rPr>
        <w:t>.</w:t>
      </w:r>
      <w:proofErr w:type="gramEnd"/>
    </w:p>
    <w:p w:rsidR="00E710AC" w:rsidRDefault="00E710AC" w:rsidP="00E710A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присуствовали</w:t>
      </w:r>
      <w:proofErr w:type="spellEnd"/>
      <w:r w:rsidR="00E142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42E0">
        <w:rPr>
          <w:rFonts w:ascii="Times New Roman" w:hAnsi="Times New Roman"/>
          <w:sz w:val="24"/>
          <w:szCs w:val="24"/>
        </w:rPr>
        <w:t>из</w:t>
      </w:r>
      <w:proofErr w:type="spellEnd"/>
      <w:r w:rsidR="00E142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42E0">
        <w:rPr>
          <w:rFonts w:ascii="Times New Roman" w:hAnsi="Times New Roman"/>
          <w:sz w:val="24"/>
          <w:szCs w:val="24"/>
        </w:rPr>
        <w:t>Републичке</w:t>
      </w:r>
      <w:proofErr w:type="spellEnd"/>
      <w:r w:rsidR="00E142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42E0">
        <w:rPr>
          <w:rFonts w:ascii="Times New Roman" w:hAnsi="Times New Roman"/>
          <w:sz w:val="24"/>
          <w:szCs w:val="24"/>
        </w:rPr>
        <w:t>агенције</w:t>
      </w:r>
      <w:proofErr w:type="spellEnd"/>
      <w:r w:rsidR="00E142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42E0">
        <w:rPr>
          <w:rFonts w:ascii="Times New Roman" w:hAnsi="Times New Roman"/>
          <w:sz w:val="24"/>
          <w:szCs w:val="24"/>
        </w:rPr>
        <w:t>за</w:t>
      </w:r>
      <w:proofErr w:type="spellEnd"/>
      <w:r w:rsidR="00E142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42E0">
        <w:rPr>
          <w:rFonts w:ascii="Times New Roman" w:hAnsi="Times New Roman"/>
          <w:sz w:val="24"/>
          <w:szCs w:val="24"/>
        </w:rPr>
        <w:t>електронске</w:t>
      </w:r>
      <w:proofErr w:type="spellEnd"/>
      <w:r w:rsidR="00E142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42E0">
        <w:rPr>
          <w:rFonts w:ascii="Times New Roman" w:hAnsi="Times New Roman"/>
          <w:sz w:val="24"/>
          <w:szCs w:val="24"/>
        </w:rPr>
        <w:t>комуникације</w:t>
      </w:r>
      <w:proofErr w:type="spellEnd"/>
      <w:r w:rsidR="00E142E0">
        <w:rPr>
          <w:rFonts w:ascii="Times New Roman" w:hAnsi="Times New Roman"/>
          <w:sz w:val="24"/>
          <w:szCs w:val="24"/>
        </w:rPr>
        <w:t>:</w:t>
      </w:r>
      <w:r w:rsidR="007D02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0218">
        <w:rPr>
          <w:rFonts w:ascii="Times New Roman" w:hAnsi="Times New Roman"/>
          <w:sz w:val="24"/>
          <w:szCs w:val="24"/>
        </w:rPr>
        <w:t>проф</w:t>
      </w:r>
      <w:proofErr w:type="spellEnd"/>
      <w:r w:rsidR="007D0218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7D0218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="007D02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0218">
        <w:rPr>
          <w:rFonts w:ascii="Times New Roman" w:hAnsi="Times New Roman"/>
          <w:sz w:val="24"/>
          <w:szCs w:val="24"/>
        </w:rPr>
        <w:t>Јован</w:t>
      </w:r>
      <w:proofErr w:type="spellEnd"/>
      <w:r w:rsidR="007D02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0218">
        <w:rPr>
          <w:rFonts w:ascii="Times New Roman" w:hAnsi="Times New Roman"/>
          <w:sz w:val="24"/>
          <w:szCs w:val="24"/>
        </w:rPr>
        <w:t>Радуновић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142E0">
        <w:rPr>
          <w:rFonts w:ascii="Times New Roman" w:hAnsi="Times New Roman"/>
          <w:sz w:val="24"/>
          <w:szCs w:val="24"/>
        </w:rPr>
        <w:t>председник</w:t>
      </w:r>
      <w:proofErr w:type="spellEnd"/>
      <w:r w:rsidR="00E142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42E0">
        <w:rPr>
          <w:rFonts w:ascii="Times New Roman" w:hAnsi="Times New Roman"/>
          <w:sz w:val="24"/>
          <w:szCs w:val="24"/>
        </w:rPr>
        <w:t>Управног</w:t>
      </w:r>
      <w:proofErr w:type="spellEnd"/>
      <w:r w:rsidR="00E142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42E0"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142E0">
        <w:rPr>
          <w:rFonts w:ascii="Times New Roman" w:hAnsi="Times New Roman"/>
          <w:sz w:val="24"/>
          <w:szCs w:val="24"/>
        </w:rPr>
        <w:t>др</w:t>
      </w:r>
      <w:proofErr w:type="spellEnd"/>
      <w:r w:rsidR="00E142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42E0">
        <w:rPr>
          <w:rFonts w:ascii="Times New Roman" w:hAnsi="Times New Roman"/>
          <w:sz w:val="24"/>
          <w:szCs w:val="24"/>
        </w:rPr>
        <w:t>Милан</w:t>
      </w:r>
      <w:proofErr w:type="spellEnd"/>
      <w:r w:rsidR="00E142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42E0">
        <w:rPr>
          <w:rFonts w:ascii="Times New Roman" w:hAnsi="Times New Roman"/>
          <w:sz w:val="24"/>
          <w:szCs w:val="24"/>
        </w:rPr>
        <w:t>Јанковић</w:t>
      </w:r>
      <w:proofErr w:type="spellEnd"/>
      <w:r w:rsidR="00E142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142E0">
        <w:rPr>
          <w:rFonts w:ascii="Times New Roman" w:hAnsi="Times New Roman"/>
          <w:sz w:val="24"/>
          <w:szCs w:val="24"/>
        </w:rPr>
        <w:t>директор</w:t>
      </w:r>
      <w:proofErr w:type="spellEnd"/>
      <w:r w:rsidR="00E142E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E142E0">
        <w:rPr>
          <w:rFonts w:ascii="Times New Roman" w:hAnsi="Times New Roman"/>
          <w:sz w:val="24"/>
          <w:szCs w:val="24"/>
        </w:rPr>
        <w:t>др</w:t>
      </w:r>
      <w:proofErr w:type="spellEnd"/>
      <w:r w:rsidR="00E142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42E0">
        <w:rPr>
          <w:rFonts w:ascii="Times New Roman" w:hAnsi="Times New Roman"/>
          <w:sz w:val="24"/>
          <w:szCs w:val="24"/>
        </w:rPr>
        <w:t>Дејан</w:t>
      </w:r>
      <w:proofErr w:type="spellEnd"/>
      <w:r w:rsidR="00E142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42E0">
        <w:rPr>
          <w:rFonts w:ascii="Times New Roman" w:hAnsi="Times New Roman"/>
          <w:sz w:val="24"/>
          <w:szCs w:val="24"/>
        </w:rPr>
        <w:t>Шупут</w:t>
      </w:r>
      <w:proofErr w:type="spellEnd"/>
      <w:r w:rsidR="00E142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142E0">
        <w:rPr>
          <w:rFonts w:ascii="Times New Roman" w:hAnsi="Times New Roman"/>
          <w:sz w:val="24"/>
          <w:szCs w:val="24"/>
        </w:rPr>
        <w:t>руководилац</w:t>
      </w:r>
      <w:proofErr w:type="spellEnd"/>
      <w:r w:rsidR="00E142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42E0">
        <w:rPr>
          <w:rFonts w:ascii="Times New Roman" w:hAnsi="Times New Roman"/>
          <w:sz w:val="24"/>
          <w:szCs w:val="24"/>
        </w:rPr>
        <w:t>Службе</w:t>
      </w:r>
      <w:proofErr w:type="spellEnd"/>
      <w:r w:rsidR="00E142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42E0">
        <w:rPr>
          <w:rFonts w:ascii="Times New Roman" w:hAnsi="Times New Roman"/>
          <w:sz w:val="24"/>
          <w:szCs w:val="24"/>
        </w:rPr>
        <w:t>за</w:t>
      </w:r>
      <w:proofErr w:type="spellEnd"/>
      <w:r w:rsidR="00E142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42E0">
        <w:rPr>
          <w:rFonts w:ascii="Times New Roman" w:hAnsi="Times New Roman"/>
          <w:sz w:val="24"/>
          <w:szCs w:val="24"/>
        </w:rPr>
        <w:t>опште</w:t>
      </w:r>
      <w:proofErr w:type="spellEnd"/>
      <w:r w:rsidR="00E142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42E0">
        <w:rPr>
          <w:rFonts w:ascii="Times New Roman" w:hAnsi="Times New Roman"/>
          <w:sz w:val="24"/>
          <w:szCs w:val="24"/>
        </w:rPr>
        <w:t>послове</w:t>
      </w:r>
      <w:proofErr w:type="spellEnd"/>
      <w:r w:rsidR="00E142E0">
        <w:rPr>
          <w:rFonts w:ascii="Times New Roman" w:hAnsi="Times New Roman"/>
          <w:sz w:val="24"/>
          <w:szCs w:val="24"/>
        </w:rPr>
        <w:t>.</w:t>
      </w:r>
    </w:p>
    <w:p w:rsidR="00E710AC" w:rsidRDefault="00E710AC" w:rsidP="00E710A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710AC" w:rsidRDefault="00E710AC" w:rsidP="00E710A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председника</w:t>
      </w:r>
      <w:proofErr w:type="spellEnd"/>
      <w:r w:rsidR="00625D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5D92"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једногласно</w:t>
      </w:r>
      <w:proofErr w:type="spellEnd"/>
      <w:r w:rsidR="00625D9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</w:t>
      </w:r>
      <w:r w:rsidR="002F1D67">
        <w:rPr>
          <w:rFonts w:ascii="Times New Roman" w:hAnsi="Times New Roman"/>
          <w:sz w:val="24"/>
          <w:szCs w:val="24"/>
        </w:rPr>
        <w:t>свој</w:t>
      </w:r>
      <w:r w:rsidR="00625D92">
        <w:rPr>
          <w:rFonts w:ascii="Times New Roman" w:hAnsi="Times New Roman"/>
          <w:sz w:val="24"/>
          <w:szCs w:val="24"/>
        </w:rPr>
        <w:t>ен</w:t>
      </w:r>
      <w:proofErr w:type="spellEnd"/>
      <w:r w:rsidR="00625D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5D92">
        <w:rPr>
          <w:rFonts w:ascii="Times New Roman" w:hAnsi="Times New Roman"/>
          <w:sz w:val="24"/>
          <w:szCs w:val="24"/>
        </w:rPr>
        <w:t>је</w:t>
      </w:r>
      <w:proofErr w:type="spellEnd"/>
      <w:r w:rsidR="00625D9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следећи</w:t>
      </w:r>
      <w:proofErr w:type="spellEnd"/>
      <w:r>
        <w:rPr>
          <w:rFonts w:ascii="Times New Roman" w:hAnsi="Times New Roman"/>
          <w:sz w:val="24"/>
          <w:szCs w:val="24"/>
        </w:rPr>
        <w:t xml:space="preserve">      </w:t>
      </w:r>
    </w:p>
    <w:p w:rsidR="00E710AC" w:rsidRDefault="00E710AC" w:rsidP="00E710AC">
      <w:pPr>
        <w:jc w:val="both"/>
      </w:pPr>
    </w:p>
    <w:p w:rsidR="0022233E" w:rsidRDefault="0022233E" w:rsidP="00E710AC">
      <w:pPr>
        <w:jc w:val="both"/>
      </w:pPr>
    </w:p>
    <w:p w:rsidR="00E710AC" w:rsidRDefault="00E710AC" w:rsidP="00E710AC">
      <w:pPr>
        <w:jc w:val="both"/>
      </w:pPr>
      <w:r>
        <w:t xml:space="preserve">                                                          Д н е в н </w:t>
      </w:r>
      <w:proofErr w:type="gramStart"/>
      <w:r>
        <w:t>и  р</w:t>
      </w:r>
      <w:proofErr w:type="gramEnd"/>
      <w:r>
        <w:t xml:space="preserve"> е д</w:t>
      </w:r>
    </w:p>
    <w:p w:rsidR="00E710AC" w:rsidRDefault="00E710AC" w:rsidP="00E710AC">
      <w:pPr>
        <w:jc w:val="both"/>
      </w:pPr>
    </w:p>
    <w:p w:rsidR="00050469" w:rsidRPr="00050469" w:rsidRDefault="00E710AC" w:rsidP="00050469">
      <w:pPr>
        <w:pStyle w:val="ListParagraph"/>
        <w:widowControl w:val="0"/>
        <w:numPr>
          <w:ilvl w:val="0"/>
          <w:numId w:val="1"/>
        </w:numPr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bCs/>
          <w:lang w:val="sr-Cyrl-CS"/>
        </w:rPr>
      </w:pPr>
      <w:r w:rsidRPr="00050469">
        <w:rPr>
          <w:bCs/>
          <w:lang w:val="sr-Cyrl-CS"/>
        </w:rPr>
        <w:t xml:space="preserve">Разматрање </w:t>
      </w:r>
      <w:r w:rsidR="00050469" w:rsidRPr="00050469">
        <w:rPr>
          <w:bCs/>
          <w:lang w:val="sr-Cyrl-CS"/>
        </w:rPr>
        <w:t>Извештаја о раду Републичке Агенције за електронске комуникације за 2013. годину</w:t>
      </w:r>
      <w:r w:rsidR="009E32D0">
        <w:rPr>
          <w:bCs/>
          <w:lang w:val="sr-Cyrl-CS"/>
        </w:rPr>
        <w:t xml:space="preserve"> ( </w:t>
      </w:r>
      <w:proofErr w:type="spellStart"/>
      <w:r w:rsidR="009B71CC">
        <w:rPr>
          <w:bCs/>
        </w:rPr>
        <w:t>број</w:t>
      </w:r>
      <w:proofErr w:type="spellEnd"/>
      <w:r w:rsidR="009B71CC">
        <w:rPr>
          <w:bCs/>
        </w:rPr>
        <w:t xml:space="preserve"> 02-2087/14 </w:t>
      </w:r>
      <w:proofErr w:type="spellStart"/>
      <w:r w:rsidR="009B71CC">
        <w:rPr>
          <w:bCs/>
        </w:rPr>
        <w:t>од</w:t>
      </w:r>
      <w:proofErr w:type="spellEnd"/>
      <w:r w:rsidR="009B71CC">
        <w:rPr>
          <w:bCs/>
        </w:rPr>
        <w:t xml:space="preserve"> 23. </w:t>
      </w:r>
      <w:proofErr w:type="spellStart"/>
      <w:proofErr w:type="gramStart"/>
      <w:r w:rsidR="009B71CC">
        <w:rPr>
          <w:bCs/>
        </w:rPr>
        <w:t>јуна</w:t>
      </w:r>
      <w:proofErr w:type="spellEnd"/>
      <w:proofErr w:type="gramEnd"/>
      <w:r w:rsidR="009B71CC">
        <w:rPr>
          <w:bCs/>
        </w:rPr>
        <w:t xml:space="preserve"> 2014. </w:t>
      </w:r>
      <w:proofErr w:type="spellStart"/>
      <w:r w:rsidR="009B71CC">
        <w:rPr>
          <w:bCs/>
        </w:rPr>
        <w:t>године</w:t>
      </w:r>
      <w:proofErr w:type="spellEnd"/>
      <w:r w:rsidR="009B71CC">
        <w:rPr>
          <w:bCs/>
        </w:rPr>
        <w:t>)</w:t>
      </w:r>
      <w:r w:rsidR="009E32D0">
        <w:rPr>
          <w:bCs/>
          <w:lang w:val="sr-Cyrl-CS"/>
        </w:rPr>
        <w:t xml:space="preserve">           </w:t>
      </w:r>
    </w:p>
    <w:p w:rsidR="00050469" w:rsidRDefault="00050469" w:rsidP="00050469">
      <w:pPr>
        <w:pStyle w:val="ListParagraph"/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left="1365"/>
        <w:jc w:val="both"/>
        <w:rPr>
          <w:bCs/>
          <w:lang w:val="sr-Cyrl-CS"/>
        </w:rPr>
      </w:pPr>
    </w:p>
    <w:p w:rsidR="00050469" w:rsidRPr="00050469" w:rsidRDefault="00050469" w:rsidP="00050469">
      <w:pPr>
        <w:pStyle w:val="ListParagraph"/>
        <w:widowControl w:val="0"/>
        <w:numPr>
          <w:ilvl w:val="0"/>
          <w:numId w:val="2"/>
        </w:numPr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bCs/>
          <w:lang w:val="sr-Cyrl-CS"/>
        </w:rPr>
      </w:pPr>
      <w:r w:rsidRPr="00050469">
        <w:rPr>
          <w:bCs/>
          <w:lang w:val="sr-Cyrl-CS"/>
        </w:rPr>
        <w:t xml:space="preserve">Разматрање представки на основу предлога Радне групе Одбора за </w:t>
      </w:r>
      <w:r w:rsidR="009035B2">
        <w:rPr>
          <w:bCs/>
          <w:lang w:val="sr-Cyrl-CS"/>
        </w:rPr>
        <w:t xml:space="preserve">   </w:t>
      </w:r>
      <w:r w:rsidR="00A05220">
        <w:rPr>
          <w:bCs/>
          <w:lang w:val="sr-Cyrl-CS"/>
        </w:rPr>
        <w:t xml:space="preserve"> </w:t>
      </w:r>
      <w:r w:rsidRPr="00050469">
        <w:rPr>
          <w:bCs/>
          <w:lang w:val="sr-Cyrl-CS"/>
        </w:rPr>
        <w:t>разматрање представки;</w:t>
      </w:r>
    </w:p>
    <w:p w:rsidR="009B71CC" w:rsidRDefault="009B71CC" w:rsidP="009B71CC">
      <w:pPr>
        <w:pStyle w:val="ListParagraph"/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left="1320"/>
        <w:jc w:val="both"/>
        <w:rPr>
          <w:bCs/>
          <w:lang w:val="sr-Cyrl-CS"/>
        </w:rPr>
      </w:pPr>
    </w:p>
    <w:p w:rsidR="00050469" w:rsidRDefault="00050469" w:rsidP="00050469">
      <w:pPr>
        <w:pStyle w:val="ListParagraph"/>
        <w:widowControl w:val="0"/>
        <w:numPr>
          <w:ilvl w:val="0"/>
          <w:numId w:val="2"/>
        </w:numPr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bCs/>
          <w:lang w:val="sr-Cyrl-CS"/>
        </w:rPr>
      </w:pPr>
      <w:r>
        <w:rPr>
          <w:bCs/>
          <w:lang w:val="sr-Cyrl-CS"/>
        </w:rPr>
        <w:t>Разно.</w:t>
      </w:r>
    </w:p>
    <w:p w:rsidR="00050469" w:rsidRDefault="00050469" w:rsidP="0005046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bCs/>
          <w:lang w:val="sr-Cyrl-CS"/>
        </w:rPr>
      </w:pPr>
    </w:p>
    <w:p w:rsidR="003F191A" w:rsidRPr="003F191A" w:rsidRDefault="003F191A" w:rsidP="00F3180D">
      <w:pPr>
        <w:tabs>
          <w:tab w:val="left" w:pos="1134"/>
        </w:tabs>
        <w:ind w:firstLine="1134"/>
        <w:jc w:val="both"/>
      </w:pPr>
      <w:r>
        <w:rPr>
          <w:lang w:val="sr-Cyrl-CS"/>
        </w:rPr>
        <w:lastRenderedPageBreak/>
        <w:t>Пре преласка на разматрање утврђеног дневног реда усвојен је</w:t>
      </w:r>
      <w:r>
        <w:t xml:space="preserve"> </w:t>
      </w:r>
      <w:r>
        <w:rPr>
          <w:lang w:val="sr-Cyrl-CS"/>
        </w:rPr>
        <w:t>записник</w:t>
      </w:r>
      <w:r>
        <w:t xml:space="preserve"> </w:t>
      </w:r>
      <w:proofErr w:type="spellStart"/>
      <w:r>
        <w:t>друге</w:t>
      </w:r>
      <w:proofErr w:type="spellEnd"/>
      <w:r>
        <w:t xml:space="preserve"> </w:t>
      </w:r>
      <w:r>
        <w:rPr>
          <w:lang w:val="sr-Cyrl-CS"/>
        </w:rPr>
        <w:t>седнице Одбора, одржане</w:t>
      </w:r>
      <w:r>
        <w:t xml:space="preserve"> </w:t>
      </w:r>
      <w:r>
        <w:rPr>
          <w:lang w:val="sr-Cyrl-CS"/>
        </w:rPr>
        <w:t>28. маја 2014.</w:t>
      </w:r>
      <w:r>
        <w:t xml:space="preserve"> </w:t>
      </w:r>
      <w:r>
        <w:rPr>
          <w:lang w:val="sr-Cyrl-CS"/>
        </w:rPr>
        <w:t xml:space="preserve">године, записник треће седнице Одбора, одржане 9. јуна 2014. </w:t>
      </w:r>
      <w:r w:rsidR="001E7F22">
        <w:rPr>
          <w:lang w:val="sr-Cyrl-CS"/>
        </w:rPr>
        <w:t>г</w:t>
      </w:r>
      <w:r>
        <w:rPr>
          <w:lang w:val="sr-Cyrl-CS"/>
        </w:rPr>
        <w:t>одине</w:t>
      </w:r>
      <w:r w:rsidR="001E7F22">
        <w:rPr>
          <w:lang w:val="sr-Cyrl-CS"/>
        </w:rPr>
        <w:t>,</w:t>
      </w:r>
      <w:r>
        <w:rPr>
          <w:lang w:val="sr-Cyrl-CS"/>
        </w:rPr>
        <w:t xml:space="preserve"> и записник четврте седнице Одбора, одржане 12. јуна 2014. године.</w:t>
      </w:r>
    </w:p>
    <w:p w:rsidR="00A05220" w:rsidRDefault="00A05220" w:rsidP="0005046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bCs/>
          <w:lang w:val="sr-Cyrl-CS"/>
        </w:rPr>
      </w:pPr>
    </w:p>
    <w:p w:rsidR="00A05220" w:rsidRDefault="00A05220" w:rsidP="0005046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b/>
          <w:bCs/>
          <w:lang w:val="sr-Cyrl-CS"/>
        </w:rPr>
      </w:pPr>
      <w:r>
        <w:rPr>
          <w:bCs/>
          <w:lang w:val="sr-Cyrl-CS"/>
        </w:rPr>
        <w:t xml:space="preserve">Прва тачка дневног реда </w:t>
      </w:r>
      <w:r w:rsidRPr="00A05220">
        <w:rPr>
          <w:b/>
          <w:bCs/>
          <w:lang w:val="sr-Cyrl-CS"/>
        </w:rPr>
        <w:t xml:space="preserve">– Разматрање Извештаја о раду Републичке Агенције за електронске комуникације за 2013. </w:t>
      </w:r>
      <w:r>
        <w:rPr>
          <w:b/>
          <w:bCs/>
          <w:lang w:val="sr-Cyrl-CS"/>
        </w:rPr>
        <w:t>г</w:t>
      </w:r>
      <w:r w:rsidRPr="00A05220">
        <w:rPr>
          <w:b/>
          <w:bCs/>
          <w:lang w:val="sr-Cyrl-CS"/>
        </w:rPr>
        <w:t>одину</w:t>
      </w:r>
    </w:p>
    <w:p w:rsidR="00A05220" w:rsidRPr="00187C0B" w:rsidRDefault="00A05220" w:rsidP="00187C0B">
      <w:pPr>
        <w:pStyle w:val="NoSpacing"/>
        <w:rPr>
          <w:rFonts w:ascii="Times New Roman" w:hAnsi="Times New Roman"/>
          <w:sz w:val="24"/>
          <w:szCs w:val="24"/>
        </w:rPr>
      </w:pPr>
    </w:p>
    <w:p w:rsidR="00A05220" w:rsidRDefault="00AA438F" w:rsidP="00F3180D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</w:pPr>
      <w:r>
        <w:rPr>
          <w:bCs/>
          <w:lang w:val="sr-Cyrl-CS"/>
        </w:rPr>
        <w:t xml:space="preserve">            </w:t>
      </w:r>
      <w:r w:rsidR="00F3180D">
        <w:rPr>
          <w:bCs/>
          <w:lang w:val="en-US"/>
        </w:rPr>
        <w:tab/>
      </w:r>
      <w:r w:rsidR="00A05220" w:rsidRPr="00A05220">
        <w:rPr>
          <w:bCs/>
          <w:lang w:val="sr-Cyrl-CS"/>
        </w:rPr>
        <w:t>У</w:t>
      </w:r>
      <w:r w:rsidR="00A05220">
        <w:rPr>
          <w:bCs/>
          <w:lang w:val="sr-Cyrl-CS"/>
        </w:rPr>
        <w:t xml:space="preserve"> уводном излагању</w:t>
      </w:r>
      <w:r w:rsidR="00134FBA">
        <w:rPr>
          <w:bCs/>
          <w:lang w:val="sr-Cyrl-CS"/>
        </w:rPr>
        <w:t xml:space="preserve"> проф.</w:t>
      </w:r>
      <w:r w:rsidR="00835405">
        <w:rPr>
          <w:bCs/>
          <w:lang w:val="sr-Cyrl-CS"/>
        </w:rPr>
        <w:t xml:space="preserve"> </w:t>
      </w:r>
      <w:r w:rsidR="00134FBA">
        <w:rPr>
          <w:bCs/>
          <w:lang w:val="sr-Cyrl-CS"/>
        </w:rPr>
        <w:t>др</w:t>
      </w:r>
      <w:r w:rsidR="00A05220">
        <w:rPr>
          <w:bCs/>
          <w:lang w:val="sr-Cyrl-CS"/>
        </w:rPr>
        <w:t xml:space="preserve"> Јован Радуновић, председник Управног одбора</w:t>
      </w:r>
      <w:r w:rsidR="00AB42CF">
        <w:rPr>
          <w:bCs/>
          <w:lang w:val="sr-Cyrl-CS"/>
        </w:rPr>
        <w:t xml:space="preserve"> </w:t>
      </w:r>
      <w:proofErr w:type="spellStart"/>
      <w:r w:rsidR="00AB42CF">
        <w:t>Републичке</w:t>
      </w:r>
      <w:proofErr w:type="spellEnd"/>
      <w:r w:rsidR="00AB42CF">
        <w:t xml:space="preserve"> </w:t>
      </w:r>
      <w:proofErr w:type="spellStart"/>
      <w:r w:rsidR="00AB42CF">
        <w:t>агенције</w:t>
      </w:r>
      <w:proofErr w:type="spellEnd"/>
      <w:r w:rsidR="00AB42CF">
        <w:t xml:space="preserve"> </w:t>
      </w:r>
      <w:proofErr w:type="spellStart"/>
      <w:r w:rsidR="00AB42CF">
        <w:t>за</w:t>
      </w:r>
      <w:proofErr w:type="spellEnd"/>
      <w:r w:rsidR="00AB42CF">
        <w:t xml:space="preserve"> </w:t>
      </w:r>
      <w:proofErr w:type="spellStart"/>
      <w:r w:rsidR="00AB42CF">
        <w:t>електронске</w:t>
      </w:r>
      <w:proofErr w:type="spellEnd"/>
      <w:r w:rsidR="00AB42CF">
        <w:t xml:space="preserve"> </w:t>
      </w:r>
      <w:proofErr w:type="spellStart"/>
      <w:r w:rsidR="00AB42CF">
        <w:t>комуникаци</w:t>
      </w:r>
      <w:r w:rsidR="00835405">
        <w:t>је</w:t>
      </w:r>
      <w:proofErr w:type="spellEnd"/>
      <w:r w:rsidR="00835405">
        <w:t xml:space="preserve"> (</w:t>
      </w:r>
      <w:r w:rsidR="00044D14">
        <w:t xml:space="preserve">у </w:t>
      </w:r>
      <w:proofErr w:type="spellStart"/>
      <w:r w:rsidR="00044D14">
        <w:t>даљем</w:t>
      </w:r>
      <w:proofErr w:type="spellEnd"/>
      <w:r w:rsidR="00044D14">
        <w:t xml:space="preserve"> </w:t>
      </w:r>
      <w:proofErr w:type="spellStart"/>
      <w:r w:rsidR="00044D14">
        <w:t>тексту</w:t>
      </w:r>
      <w:proofErr w:type="spellEnd"/>
      <w:r w:rsidR="00044D14">
        <w:t xml:space="preserve"> </w:t>
      </w:r>
      <w:proofErr w:type="spellStart"/>
      <w:r w:rsidR="00044D14">
        <w:t>Агенција</w:t>
      </w:r>
      <w:proofErr w:type="spellEnd"/>
      <w:r w:rsidR="00044D14">
        <w:t xml:space="preserve">), </w:t>
      </w:r>
      <w:proofErr w:type="spellStart"/>
      <w:r w:rsidR="00732B19">
        <w:t>информисао</w:t>
      </w:r>
      <w:proofErr w:type="spellEnd"/>
      <w:r w:rsidR="00732B19">
        <w:t xml:space="preserve"> </w:t>
      </w:r>
      <w:proofErr w:type="spellStart"/>
      <w:r w:rsidR="00732B19">
        <w:t>је</w:t>
      </w:r>
      <w:proofErr w:type="spellEnd"/>
      <w:r w:rsidR="00732B19">
        <w:t xml:space="preserve"> </w:t>
      </w:r>
      <w:proofErr w:type="spellStart"/>
      <w:r w:rsidR="00732B19">
        <w:t>присутне</w:t>
      </w:r>
      <w:proofErr w:type="spellEnd"/>
      <w:r w:rsidR="00732B19">
        <w:t xml:space="preserve"> </w:t>
      </w:r>
      <w:proofErr w:type="spellStart"/>
      <w:r w:rsidR="00732B19">
        <w:t>да</w:t>
      </w:r>
      <w:proofErr w:type="spellEnd"/>
      <w:r w:rsidR="00AB42CF">
        <w:t xml:space="preserve"> </w:t>
      </w:r>
      <w:proofErr w:type="spellStart"/>
      <w:r w:rsidR="00AB42CF">
        <w:t>је</w:t>
      </w:r>
      <w:proofErr w:type="spellEnd"/>
      <w:r w:rsidR="00AB42CF">
        <w:t xml:space="preserve"> </w:t>
      </w:r>
      <w:proofErr w:type="spellStart"/>
      <w:r w:rsidR="00AB42CF">
        <w:t>основни</w:t>
      </w:r>
      <w:proofErr w:type="spellEnd"/>
      <w:r w:rsidR="00AB42CF">
        <w:t xml:space="preserve"> </w:t>
      </w:r>
      <w:proofErr w:type="spellStart"/>
      <w:r w:rsidR="00AB42CF">
        <w:t>задатак</w:t>
      </w:r>
      <w:proofErr w:type="spellEnd"/>
      <w:r w:rsidR="00AB42CF">
        <w:t xml:space="preserve"> </w:t>
      </w:r>
      <w:r w:rsidR="00441AF3">
        <w:rPr>
          <w:lang w:val="sr-Cyrl-CS"/>
        </w:rPr>
        <w:t>и смисао пос</w:t>
      </w:r>
      <w:r w:rsidR="00A55A98">
        <w:rPr>
          <w:lang w:val="sr-Cyrl-CS"/>
        </w:rPr>
        <w:t>тојања</w:t>
      </w:r>
      <w:r w:rsidR="00441AF3">
        <w:rPr>
          <w:lang w:val="sr-Cyrl-CS"/>
        </w:rPr>
        <w:t xml:space="preserve"> </w:t>
      </w:r>
      <w:proofErr w:type="spellStart"/>
      <w:r w:rsidR="00AB42CF">
        <w:t>Агенције</w:t>
      </w:r>
      <w:proofErr w:type="spellEnd"/>
      <w:r w:rsidR="00AB42CF">
        <w:t xml:space="preserve"> </w:t>
      </w:r>
      <w:proofErr w:type="spellStart"/>
      <w:r w:rsidR="00C21B2D">
        <w:t>регулација</w:t>
      </w:r>
      <w:proofErr w:type="spellEnd"/>
      <w:r w:rsidR="00C21B2D">
        <w:t xml:space="preserve"> и </w:t>
      </w:r>
      <w:proofErr w:type="spellStart"/>
      <w:r w:rsidR="00C21B2D">
        <w:t>даљи</w:t>
      </w:r>
      <w:proofErr w:type="spellEnd"/>
      <w:r w:rsidR="00C21B2D">
        <w:t xml:space="preserve"> </w:t>
      </w:r>
      <w:proofErr w:type="spellStart"/>
      <w:r w:rsidR="00C21B2D">
        <w:t>развој</w:t>
      </w:r>
      <w:proofErr w:type="spellEnd"/>
      <w:r w:rsidR="00C21B2D">
        <w:t xml:space="preserve"> </w:t>
      </w:r>
      <w:proofErr w:type="spellStart"/>
      <w:r w:rsidR="00AB42CF">
        <w:t>тржишта</w:t>
      </w:r>
      <w:proofErr w:type="spellEnd"/>
      <w:r w:rsidR="00AB42CF">
        <w:t xml:space="preserve"> </w:t>
      </w:r>
      <w:proofErr w:type="spellStart"/>
      <w:r w:rsidR="00AB42CF">
        <w:t>електронских</w:t>
      </w:r>
      <w:proofErr w:type="spellEnd"/>
      <w:r w:rsidR="00AB42CF">
        <w:t xml:space="preserve"> </w:t>
      </w:r>
      <w:proofErr w:type="spellStart"/>
      <w:r w:rsidR="00AB42CF">
        <w:t>комуникација</w:t>
      </w:r>
      <w:proofErr w:type="spellEnd"/>
      <w:r w:rsidR="00441AF3">
        <w:rPr>
          <w:lang w:val="sr-Cyrl-CS"/>
        </w:rPr>
        <w:t>.</w:t>
      </w:r>
      <w:r w:rsidR="00504BF1">
        <w:rPr>
          <w:lang w:val="sr-Cyrl-CS"/>
        </w:rPr>
        <w:t xml:space="preserve"> </w:t>
      </w:r>
      <w:r w:rsidR="00441AF3">
        <w:rPr>
          <w:lang w:val="sr-Cyrl-CS"/>
        </w:rPr>
        <w:t xml:space="preserve">Начин пословања на </w:t>
      </w:r>
      <w:r w:rsidR="00A55A98">
        <w:rPr>
          <w:lang w:val="sr-Cyrl-CS"/>
        </w:rPr>
        <w:t>таквом</w:t>
      </w:r>
      <w:r w:rsidR="00441AF3">
        <w:rPr>
          <w:lang w:val="sr-Cyrl-CS"/>
        </w:rPr>
        <w:t xml:space="preserve"> тржишту треба да буде </w:t>
      </w:r>
      <w:proofErr w:type="spellStart"/>
      <w:r w:rsidR="00AB42CF">
        <w:t>равноправ</w:t>
      </w:r>
      <w:r w:rsidR="00C21B2D">
        <w:t>а</w:t>
      </w:r>
      <w:r w:rsidR="00AB42CF">
        <w:t>н</w:t>
      </w:r>
      <w:proofErr w:type="spellEnd"/>
      <w:r w:rsidR="00AB42CF">
        <w:t xml:space="preserve"> </w:t>
      </w:r>
      <w:proofErr w:type="spellStart"/>
      <w:r w:rsidR="00AB42CF">
        <w:t>за</w:t>
      </w:r>
      <w:proofErr w:type="spellEnd"/>
      <w:r w:rsidR="00AB42CF">
        <w:t xml:space="preserve"> </w:t>
      </w:r>
      <w:proofErr w:type="spellStart"/>
      <w:r w:rsidR="00AB42CF">
        <w:t>све</w:t>
      </w:r>
      <w:proofErr w:type="spellEnd"/>
      <w:r w:rsidR="00AB42CF">
        <w:t xml:space="preserve"> </w:t>
      </w:r>
      <w:proofErr w:type="spellStart"/>
      <w:r w:rsidR="00AB42CF">
        <w:t>учеснике</w:t>
      </w:r>
      <w:proofErr w:type="spellEnd"/>
      <w:r w:rsidR="00AB42CF">
        <w:t xml:space="preserve"> и </w:t>
      </w:r>
      <w:proofErr w:type="spellStart"/>
      <w:r w:rsidR="00AB42CF">
        <w:t>регионално</w:t>
      </w:r>
      <w:proofErr w:type="spellEnd"/>
      <w:r w:rsidR="00AB42CF">
        <w:t xml:space="preserve"> </w:t>
      </w:r>
      <w:proofErr w:type="spellStart"/>
      <w:r w:rsidR="00B76458">
        <w:t>правилно</w:t>
      </w:r>
      <w:proofErr w:type="spellEnd"/>
      <w:r w:rsidR="00B76458">
        <w:t xml:space="preserve"> </w:t>
      </w:r>
      <w:proofErr w:type="spellStart"/>
      <w:r w:rsidR="00B76458">
        <w:t>распоређен</w:t>
      </w:r>
      <w:proofErr w:type="spellEnd"/>
      <w:r w:rsidR="00134FBA">
        <w:t xml:space="preserve">. </w:t>
      </w:r>
      <w:proofErr w:type="spellStart"/>
      <w:proofErr w:type="gramStart"/>
      <w:r w:rsidR="006309E5">
        <w:t>Истовремено</w:t>
      </w:r>
      <w:proofErr w:type="spellEnd"/>
      <w:r w:rsidR="006309E5">
        <w:t xml:space="preserve"> </w:t>
      </w:r>
      <w:proofErr w:type="spellStart"/>
      <w:r w:rsidR="006309E5">
        <w:t>о</w:t>
      </w:r>
      <w:r w:rsidR="00134FBA">
        <w:t>дговарајућим</w:t>
      </w:r>
      <w:proofErr w:type="spellEnd"/>
      <w:r w:rsidR="00134FBA">
        <w:t xml:space="preserve"> </w:t>
      </w:r>
      <w:proofErr w:type="spellStart"/>
      <w:r w:rsidR="00134FBA">
        <w:t>механизмима</w:t>
      </w:r>
      <w:proofErr w:type="spellEnd"/>
      <w:r w:rsidR="00134FBA">
        <w:t xml:space="preserve"> </w:t>
      </w:r>
      <w:proofErr w:type="spellStart"/>
      <w:r w:rsidR="00B76458">
        <w:t>Агенција</w:t>
      </w:r>
      <w:proofErr w:type="spellEnd"/>
      <w:r w:rsidR="00B76458">
        <w:t xml:space="preserve"> </w:t>
      </w:r>
      <w:proofErr w:type="spellStart"/>
      <w:r w:rsidR="00134FBA">
        <w:t>регулише</w:t>
      </w:r>
      <w:proofErr w:type="spellEnd"/>
      <w:r w:rsidR="00134FBA">
        <w:t xml:space="preserve"> </w:t>
      </w:r>
      <w:proofErr w:type="spellStart"/>
      <w:r w:rsidR="00134FBA">
        <w:t>тржиште</w:t>
      </w:r>
      <w:proofErr w:type="spellEnd"/>
      <w:r w:rsidR="00134FBA">
        <w:t xml:space="preserve"> </w:t>
      </w:r>
      <w:r w:rsidR="008C3E37">
        <w:t xml:space="preserve">у </w:t>
      </w:r>
      <w:proofErr w:type="spellStart"/>
      <w:r w:rsidR="008C3E37">
        <w:t>смисли</w:t>
      </w:r>
      <w:proofErr w:type="spellEnd"/>
      <w:r w:rsidR="008C3E37">
        <w:t xml:space="preserve"> </w:t>
      </w:r>
      <w:proofErr w:type="spellStart"/>
      <w:r w:rsidR="008C3E37">
        <w:t>онемогућавања</w:t>
      </w:r>
      <w:proofErr w:type="spellEnd"/>
      <w:r w:rsidR="008C3E37">
        <w:t xml:space="preserve"> </w:t>
      </w:r>
      <w:proofErr w:type="spellStart"/>
      <w:r w:rsidR="008C3E37">
        <w:t>монопола</w:t>
      </w:r>
      <w:proofErr w:type="spellEnd"/>
      <w:r w:rsidR="008C3E37">
        <w:t xml:space="preserve">, </w:t>
      </w:r>
      <w:proofErr w:type="spellStart"/>
      <w:r w:rsidR="00C21B2D">
        <w:t>пруж</w:t>
      </w:r>
      <w:r w:rsidR="008C3E37">
        <w:t>а</w:t>
      </w:r>
      <w:proofErr w:type="spellEnd"/>
      <w:r w:rsidR="00C21B2D">
        <w:t xml:space="preserve"> и </w:t>
      </w:r>
      <w:proofErr w:type="spellStart"/>
      <w:r w:rsidR="00134FBA">
        <w:t>обезбе</w:t>
      </w:r>
      <w:r w:rsidR="008C3E37">
        <w:t>ђује</w:t>
      </w:r>
      <w:proofErr w:type="spellEnd"/>
      <w:r w:rsidR="00134FBA">
        <w:t xml:space="preserve"> </w:t>
      </w:r>
      <w:proofErr w:type="spellStart"/>
      <w:r w:rsidR="00134FBA">
        <w:t>квалитетну</w:t>
      </w:r>
      <w:proofErr w:type="spellEnd"/>
      <w:r w:rsidR="00134FBA">
        <w:t xml:space="preserve"> </w:t>
      </w:r>
      <w:proofErr w:type="spellStart"/>
      <w:r w:rsidR="00134FBA">
        <w:t>испоруку</w:t>
      </w:r>
      <w:proofErr w:type="spellEnd"/>
      <w:r w:rsidR="00134FBA">
        <w:t xml:space="preserve"> </w:t>
      </w:r>
      <w:proofErr w:type="spellStart"/>
      <w:r w:rsidR="00134FBA">
        <w:t>свих</w:t>
      </w:r>
      <w:proofErr w:type="spellEnd"/>
      <w:r w:rsidR="00134FBA">
        <w:t xml:space="preserve"> </w:t>
      </w:r>
      <w:proofErr w:type="spellStart"/>
      <w:r w:rsidR="00134FBA">
        <w:t>услуга</w:t>
      </w:r>
      <w:proofErr w:type="spellEnd"/>
      <w:r w:rsidR="00134FBA">
        <w:t xml:space="preserve"> и </w:t>
      </w:r>
      <w:proofErr w:type="spellStart"/>
      <w:r w:rsidR="00134FBA">
        <w:t>сервиса</w:t>
      </w:r>
      <w:proofErr w:type="spellEnd"/>
      <w:r w:rsidR="00134FBA">
        <w:t xml:space="preserve"> </w:t>
      </w:r>
      <w:r w:rsidR="000B5A93">
        <w:t xml:space="preserve">и </w:t>
      </w:r>
      <w:proofErr w:type="spellStart"/>
      <w:r w:rsidR="000B5A93">
        <w:t>оптимално</w:t>
      </w:r>
      <w:proofErr w:type="spellEnd"/>
      <w:r w:rsidR="000B5A93">
        <w:t xml:space="preserve"> </w:t>
      </w:r>
      <w:proofErr w:type="spellStart"/>
      <w:r w:rsidR="000B5A93">
        <w:t>користи</w:t>
      </w:r>
      <w:proofErr w:type="spellEnd"/>
      <w:r w:rsidR="00C96330">
        <w:t xml:space="preserve"> </w:t>
      </w:r>
      <w:proofErr w:type="spellStart"/>
      <w:r w:rsidR="00C96330">
        <w:t>државне</w:t>
      </w:r>
      <w:proofErr w:type="spellEnd"/>
      <w:r w:rsidR="000B5A93">
        <w:t xml:space="preserve"> </w:t>
      </w:r>
      <w:proofErr w:type="spellStart"/>
      <w:r w:rsidR="000B5A93">
        <w:t>ресурсе</w:t>
      </w:r>
      <w:proofErr w:type="spellEnd"/>
      <w:r w:rsidR="008C3E37">
        <w:t>,</w:t>
      </w:r>
      <w:r w:rsidR="000B5A93">
        <w:t xml:space="preserve"> </w:t>
      </w:r>
      <w:proofErr w:type="spellStart"/>
      <w:r w:rsidR="000B5A93">
        <w:t>пре</w:t>
      </w:r>
      <w:proofErr w:type="spellEnd"/>
      <w:r w:rsidR="000B5A93">
        <w:t xml:space="preserve"> </w:t>
      </w:r>
      <w:proofErr w:type="spellStart"/>
      <w:r w:rsidR="000B5A93">
        <w:t>свега</w:t>
      </w:r>
      <w:proofErr w:type="spellEnd"/>
      <w:r w:rsidR="000B5A93">
        <w:t xml:space="preserve"> </w:t>
      </w:r>
      <w:proofErr w:type="spellStart"/>
      <w:r w:rsidR="000B5A93">
        <w:t>фреквенције</w:t>
      </w:r>
      <w:proofErr w:type="spellEnd"/>
      <w:r w:rsidR="000B5A93">
        <w:t xml:space="preserve"> и </w:t>
      </w:r>
      <w:proofErr w:type="spellStart"/>
      <w:r w:rsidR="000B5A93">
        <w:t>нумерације</w:t>
      </w:r>
      <w:proofErr w:type="spellEnd"/>
      <w:r w:rsidR="008C3E37">
        <w:t xml:space="preserve">, </w:t>
      </w:r>
      <w:proofErr w:type="spellStart"/>
      <w:r w:rsidR="008C3E37">
        <w:t>који</w:t>
      </w:r>
      <w:proofErr w:type="spellEnd"/>
      <w:r w:rsidR="008C3E37">
        <w:t xml:space="preserve"> </w:t>
      </w:r>
      <w:proofErr w:type="spellStart"/>
      <w:r w:rsidR="008C3E37">
        <w:t>су</w:t>
      </w:r>
      <w:proofErr w:type="spellEnd"/>
      <w:r w:rsidR="008C3E37">
        <w:t xml:space="preserve"> </w:t>
      </w:r>
      <w:proofErr w:type="spellStart"/>
      <w:r w:rsidR="008C3E37">
        <w:t>ограничени</w:t>
      </w:r>
      <w:proofErr w:type="spellEnd"/>
      <w:r w:rsidR="008C3E37">
        <w:t>.</w:t>
      </w:r>
      <w:proofErr w:type="gramEnd"/>
    </w:p>
    <w:p w:rsidR="002A6EB3" w:rsidRPr="001E3501" w:rsidRDefault="007D0D66" w:rsidP="0085528F">
      <w:pPr>
        <w:pStyle w:val="NoSpacing"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tab/>
      </w:r>
      <w:proofErr w:type="spellStart"/>
      <w:proofErr w:type="gramStart"/>
      <w:r w:rsidR="00AC35E9" w:rsidRPr="00C97155">
        <w:rPr>
          <w:rFonts w:ascii="Times New Roman" w:hAnsi="Times New Roman"/>
          <w:sz w:val="24"/>
          <w:szCs w:val="24"/>
        </w:rPr>
        <w:t>Д</w:t>
      </w:r>
      <w:r w:rsidRPr="00C97155">
        <w:rPr>
          <w:rFonts w:ascii="Times New Roman" w:hAnsi="Times New Roman"/>
          <w:sz w:val="24"/>
          <w:szCs w:val="24"/>
        </w:rPr>
        <w:t>иректор</w:t>
      </w:r>
      <w:proofErr w:type="spellEnd"/>
      <w:r w:rsidRPr="00C97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0BBE" w:rsidRPr="00C97155">
        <w:rPr>
          <w:rFonts w:ascii="Times New Roman" w:hAnsi="Times New Roman"/>
          <w:sz w:val="24"/>
          <w:szCs w:val="24"/>
        </w:rPr>
        <w:t>Агенције</w:t>
      </w:r>
      <w:proofErr w:type="spellEnd"/>
      <w:r w:rsidR="00AC35E9" w:rsidRPr="00C97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35E9" w:rsidRPr="00C97155">
        <w:rPr>
          <w:rFonts w:ascii="Times New Roman" w:hAnsi="Times New Roman"/>
          <w:sz w:val="24"/>
          <w:szCs w:val="24"/>
        </w:rPr>
        <w:t>др</w:t>
      </w:r>
      <w:proofErr w:type="spellEnd"/>
      <w:r w:rsidR="00AC35E9" w:rsidRPr="00C97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35E9" w:rsidRPr="00C97155">
        <w:rPr>
          <w:rFonts w:ascii="Times New Roman" w:hAnsi="Times New Roman"/>
          <w:sz w:val="24"/>
          <w:szCs w:val="24"/>
        </w:rPr>
        <w:t>Милан</w:t>
      </w:r>
      <w:proofErr w:type="spellEnd"/>
      <w:r w:rsidR="00AC35E9" w:rsidRPr="00C97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35E9" w:rsidRPr="00C97155">
        <w:rPr>
          <w:rFonts w:ascii="Times New Roman" w:hAnsi="Times New Roman"/>
          <w:sz w:val="24"/>
          <w:szCs w:val="24"/>
        </w:rPr>
        <w:t>Јанковић</w:t>
      </w:r>
      <w:proofErr w:type="spellEnd"/>
      <w:r w:rsidR="00AC35E9" w:rsidRPr="00C97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35E9" w:rsidRPr="00C97155">
        <w:rPr>
          <w:rFonts w:ascii="Times New Roman" w:hAnsi="Times New Roman"/>
          <w:sz w:val="24"/>
          <w:szCs w:val="24"/>
        </w:rPr>
        <w:t>је</w:t>
      </w:r>
      <w:proofErr w:type="spellEnd"/>
      <w:r w:rsidR="00AC35E9" w:rsidRPr="00C97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0F96" w:rsidRPr="00C97155">
        <w:rPr>
          <w:rFonts w:ascii="Times New Roman" w:hAnsi="Times New Roman"/>
          <w:sz w:val="24"/>
          <w:szCs w:val="24"/>
        </w:rPr>
        <w:t>указао</w:t>
      </w:r>
      <w:proofErr w:type="spellEnd"/>
      <w:r w:rsidR="00790BBE" w:rsidRPr="00C97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0F96" w:rsidRPr="00C97155">
        <w:rPr>
          <w:rFonts w:ascii="Times New Roman" w:hAnsi="Times New Roman"/>
          <w:sz w:val="24"/>
          <w:szCs w:val="24"/>
        </w:rPr>
        <w:t>да</w:t>
      </w:r>
      <w:proofErr w:type="spellEnd"/>
      <w:r w:rsidR="00940F96" w:rsidRPr="00C97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0F96" w:rsidRPr="00C97155">
        <w:rPr>
          <w:rFonts w:ascii="Times New Roman" w:hAnsi="Times New Roman"/>
          <w:sz w:val="24"/>
          <w:szCs w:val="24"/>
        </w:rPr>
        <w:t>је</w:t>
      </w:r>
      <w:proofErr w:type="spellEnd"/>
      <w:r w:rsidR="00940F96" w:rsidRPr="00C97155">
        <w:rPr>
          <w:rFonts w:ascii="Times New Roman" w:hAnsi="Times New Roman"/>
          <w:sz w:val="24"/>
          <w:szCs w:val="24"/>
        </w:rPr>
        <w:t xml:space="preserve"> у</w:t>
      </w:r>
      <w:r w:rsidR="00790BBE" w:rsidRPr="00C97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0BBE" w:rsidRPr="00C97155">
        <w:rPr>
          <w:rFonts w:ascii="Times New Roman" w:hAnsi="Times New Roman"/>
          <w:sz w:val="24"/>
          <w:szCs w:val="24"/>
        </w:rPr>
        <w:t>међувремену</w:t>
      </w:r>
      <w:proofErr w:type="spellEnd"/>
      <w:r w:rsidR="00790BBE" w:rsidRPr="00C97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0BBE" w:rsidRPr="00C97155">
        <w:rPr>
          <w:rFonts w:ascii="Times New Roman" w:hAnsi="Times New Roman"/>
          <w:sz w:val="24"/>
          <w:szCs w:val="24"/>
        </w:rPr>
        <w:t>дошло</w:t>
      </w:r>
      <w:proofErr w:type="spellEnd"/>
      <w:r w:rsidR="00790BBE" w:rsidRPr="00C97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0BBE" w:rsidRPr="00C97155">
        <w:rPr>
          <w:rFonts w:ascii="Times New Roman" w:hAnsi="Times New Roman"/>
          <w:sz w:val="24"/>
          <w:szCs w:val="24"/>
        </w:rPr>
        <w:t>до</w:t>
      </w:r>
      <w:proofErr w:type="spellEnd"/>
      <w:r w:rsidR="00790BBE" w:rsidRPr="00C97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7E47">
        <w:rPr>
          <w:rFonts w:ascii="Times New Roman" w:hAnsi="Times New Roman"/>
          <w:sz w:val="24"/>
          <w:szCs w:val="24"/>
        </w:rPr>
        <w:t>економичног</w:t>
      </w:r>
      <w:proofErr w:type="spellEnd"/>
      <w:r w:rsidR="00FC7E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7E47">
        <w:rPr>
          <w:rFonts w:ascii="Times New Roman" w:hAnsi="Times New Roman"/>
          <w:sz w:val="24"/>
          <w:szCs w:val="24"/>
        </w:rPr>
        <w:t>спајања</w:t>
      </w:r>
      <w:proofErr w:type="spellEnd"/>
      <w:r w:rsidR="00FC7E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0BBE" w:rsidRPr="00C97155">
        <w:rPr>
          <w:rFonts w:ascii="Times New Roman" w:hAnsi="Times New Roman"/>
          <w:sz w:val="24"/>
          <w:szCs w:val="24"/>
        </w:rPr>
        <w:t>са</w:t>
      </w:r>
      <w:proofErr w:type="spellEnd"/>
      <w:r w:rsidR="00790BBE" w:rsidRPr="00C97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0BBE" w:rsidRPr="00C97155">
        <w:rPr>
          <w:rFonts w:ascii="Times New Roman" w:hAnsi="Times New Roman"/>
          <w:sz w:val="24"/>
          <w:szCs w:val="24"/>
        </w:rPr>
        <w:t>Републичком</w:t>
      </w:r>
      <w:proofErr w:type="spellEnd"/>
      <w:r w:rsidR="00790BBE" w:rsidRPr="00C97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0BBE" w:rsidRPr="00C97155">
        <w:rPr>
          <w:rFonts w:ascii="Times New Roman" w:hAnsi="Times New Roman"/>
          <w:sz w:val="24"/>
          <w:szCs w:val="24"/>
        </w:rPr>
        <w:t>агенцијом</w:t>
      </w:r>
      <w:proofErr w:type="spellEnd"/>
      <w:r w:rsidR="00790BBE" w:rsidRPr="00C97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0BBE" w:rsidRPr="00C97155">
        <w:rPr>
          <w:rFonts w:ascii="Times New Roman" w:hAnsi="Times New Roman"/>
          <w:sz w:val="24"/>
          <w:szCs w:val="24"/>
        </w:rPr>
        <w:t>за</w:t>
      </w:r>
      <w:proofErr w:type="spellEnd"/>
      <w:r w:rsidR="00790BBE" w:rsidRPr="00C97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0BBE" w:rsidRPr="00C97155">
        <w:rPr>
          <w:rFonts w:ascii="Times New Roman" w:hAnsi="Times New Roman"/>
          <w:sz w:val="24"/>
          <w:szCs w:val="24"/>
        </w:rPr>
        <w:t>поштанске</w:t>
      </w:r>
      <w:proofErr w:type="spellEnd"/>
      <w:r w:rsidR="00790BBE" w:rsidRPr="00C97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0BBE" w:rsidRPr="00C97155">
        <w:rPr>
          <w:rFonts w:ascii="Times New Roman" w:hAnsi="Times New Roman"/>
          <w:sz w:val="24"/>
          <w:szCs w:val="24"/>
        </w:rPr>
        <w:t>услуге</w:t>
      </w:r>
      <w:proofErr w:type="spellEnd"/>
      <w:r w:rsidR="00790BBE" w:rsidRPr="00C9715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940F96" w:rsidRPr="00C97155">
        <w:rPr>
          <w:rFonts w:ascii="Times New Roman" w:hAnsi="Times New Roman"/>
          <w:sz w:val="24"/>
          <w:szCs w:val="24"/>
        </w:rPr>
        <w:t>да</w:t>
      </w:r>
      <w:proofErr w:type="spellEnd"/>
      <w:r w:rsidR="00940F96" w:rsidRPr="00C97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0F96" w:rsidRPr="00C97155">
        <w:rPr>
          <w:rFonts w:ascii="Times New Roman" w:hAnsi="Times New Roman"/>
          <w:sz w:val="24"/>
          <w:szCs w:val="24"/>
        </w:rPr>
        <w:t>је</w:t>
      </w:r>
      <w:proofErr w:type="spellEnd"/>
      <w:r w:rsidR="00940F96" w:rsidRPr="00C97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0F96" w:rsidRPr="00C97155">
        <w:rPr>
          <w:rFonts w:ascii="Times New Roman" w:hAnsi="Times New Roman"/>
          <w:sz w:val="24"/>
          <w:szCs w:val="24"/>
        </w:rPr>
        <w:t>ово</w:t>
      </w:r>
      <w:proofErr w:type="spellEnd"/>
      <w:r w:rsidR="00940F96" w:rsidRPr="00C97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0F96" w:rsidRPr="00C97155">
        <w:rPr>
          <w:rFonts w:ascii="Times New Roman" w:hAnsi="Times New Roman"/>
          <w:sz w:val="24"/>
          <w:szCs w:val="24"/>
        </w:rPr>
        <w:t>последњи</w:t>
      </w:r>
      <w:proofErr w:type="spellEnd"/>
      <w:r w:rsidR="00940F96" w:rsidRPr="00C97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0F96" w:rsidRPr="00C97155">
        <w:rPr>
          <w:rFonts w:ascii="Times New Roman" w:hAnsi="Times New Roman"/>
          <w:sz w:val="24"/>
          <w:szCs w:val="24"/>
        </w:rPr>
        <w:t>Извештај</w:t>
      </w:r>
      <w:proofErr w:type="spellEnd"/>
      <w:r w:rsidR="00940F96" w:rsidRPr="00C97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0F96" w:rsidRPr="00C97155">
        <w:rPr>
          <w:rFonts w:ascii="Times New Roman" w:hAnsi="Times New Roman"/>
          <w:sz w:val="24"/>
          <w:szCs w:val="24"/>
        </w:rPr>
        <w:t>Републичке</w:t>
      </w:r>
      <w:proofErr w:type="spellEnd"/>
      <w:r w:rsidR="00940F96" w:rsidRPr="00C97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0F96" w:rsidRPr="00C97155">
        <w:rPr>
          <w:rFonts w:ascii="Times New Roman" w:hAnsi="Times New Roman"/>
          <w:sz w:val="24"/>
          <w:szCs w:val="24"/>
        </w:rPr>
        <w:t>агенције</w:t>
      </w:r>
      <w:proofErr w:type="spellEnd"/>
      <w:r w:rsidR="00940F96" w:rsidRPr="00C97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0F96" w:rsidRPr="00C97155">
        <w:rPr>
          <w:rFonts w:ascii="Times New Roman" w:hAnsi="Times New Roman"/>
          <w:sz w:val="24"/>
          <w:szCs w:val="24"/>
        </w:rPr>
        <w:t>за</w:t>
      </w:r>
      <w:proofErr w:type="spellEnd"/>
      <w:r w:rsidR="00940F96" w:rsidRPr="00C97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0F96" w:rsidRPr="00C97155">
        <w:rPr>
          <w:rFonts w:ascii="Times New Roman" w:hAnsi="Times New Roman"/>
          <w:sz w:val="24"/>
          <w:szCs w:val="24"/>
        </w:rPr>
        <w:t>електронске</w:t>
      </w:r>
      <w:proofErr w:type="spellEnd"/>
      <w:r w:rsidR="00940F96" w:rsidRPr="00C97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0F96" w:rsidRPr="00C97155">
        <w:rPr>
          <w:rFonts w:ascii="Times New Roman" w:hAnsi="Times New Roman"/>
          <w:sz w:val="24"/>
          <w:szCs w:val="24"/>
        </w:rPr>
        <w:t>комуникације</w:t>
      </w:r>
      <w:proofErr w:type="spellEnd"/>
      <w:r w:rsidR="00940F96" w:rsidRPr="00C97155">
        <w:rPr>
          <w:rFonts w:ascii="Times New Roman" w:hAnsi="Times New Roman"/>
          <w:sz w:val="24"/>
          <w:szCs w:val="24"/>
        </w:rPr>
        <w:t>.</w:t>
      </w:r>
      <w:proofErr w:type="gramEnd"/>
      <w:r w:rsidR="00940F96" w:rsidRPr="00C971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6EB3" w:rsidRPr="0093454B">
        <w:rPr>
          <w:rFonts w:ascii="Times New Roman" w:hAnsi="Times New Roman"/>
          <w:sz w:val="24"/>
          <w:szCs w:val="24"/>
        </w:rPr>
        <w:t>Наглашено</w:t>
      </w:r>
      <w:proofErr w:type="spellEnd"/>
      <w:r w:rsidR="002A6EB3" w:rsidRPr="00934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6EB3" w:rsidRPr="0093454B">
        <w:rPr>
          <w:rFonts w:ascii="Times New Roman" w:hAnsi="Times New Roman"/>
          <w:sz w:val="24"/>
          <w:szCs w:val="24"/>
        </w:rPr>
        <w:t>је</w:t>
      </w:r>
      <w:proofErr w:type="spellEnd"/>
      <w:r w:rsidR="002A6EB3" w:rsidRPr="00934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6EB3" w:rsidRPr="0093454B">
        <w:rPr>
          <w:rFonts w:ascii="Times New Roman" w:hAnsi="Times New Roman"/>
          <w:sz w:val="24"/>
          <w:szCs w:val="24"/>
        </w:rPr>
        <w:t>да</w:t>
      </w:r>
      <w:proofErr w:type="spellEnd"/>
      <w:r w:rsidR="002A6EB3" w:rsidRPr="00934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10B">
        <w:rPr>
          <w:rFonts w:ascii="Times New Roman" w:hAnsi="Times New Roman"/>
          <w:sz w:val="24"/>
          <w:szCs w:val="24"/>
        </w:rPr>
        <w:t>се</w:t>
      </w:r>
      <w:proofErr w:type="spellEnd"/>
      <w:r w:rsidR="00A30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6EB3" w:rsidRPr="0093454B">
        <w:rPr>
          <w:rFonts w:ascii="Times New Roman" w:hAnsi="Times New Roman"/>
          <w:sz w:val="24"/>
          <w:szCs w:val="24"/>
        </w:rPr>
        <w:t>р</w:t>
      </w:r>
      <w:r w:rsidR="0051425A" w:rsidRPr="0093454B">
        <w:rPr>
          <w:rFonts w:ascii="Times New Roman" w:hAnsi="Times New Roman"/>
          <w:sz w:val="24"/>
          <w:szCs w:val="24"/>
        </w:rPr>
        <w:t>егулација</w:t>
      </w:r>
      <w:proofErr w:type="spellEnd"/>
      <w:r w:rsidR="0051425A" w:rsidRPr="00934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425A" w:rsidRPr="0093454B">
        <w:rPr>
          <w:rFonts w:ascii="Times New Roman" w:hAnsi="Times New Roman"/>
          <w:sz w:val="24"/>
          <w:szCs w:val="24"/>
        </w:rPr>
        <w:t>тржишта</w:t>
      </w:r>
      <w:proofErr w:type="spellEnd"/>
      <w:r w:rsidR="00C97155" w:rsidRPr="0093454B">
        <w:rPr>
          <w:rFonts w:ascii="Times New Roman" w:hAnsi="Times New Roman"/>
          <w:sz w:val="24"/>
          <w:szCs w:val="24"/>
        </w:rPr>
        <w:t xml:space="preserve"> </w:t>
      </w:r>
      <w:r w:rsidR="00874C9A">
        <w:rPr>
          <w:rFonts w:ascii="Times New Roman" w:hAnsi="Times New Roman"/>
          <w:sz w:val="24"/>
          <w:szCs w:val="24"/>
          <w:lang w:val="sr-Cyrl-RS"/>
        </w:rPr>
        <w:t xml:space="preserve">у Републици Србији </w:t>
      </w:r>
      <w:proofErr w:type="spellStart"/>
      <w:r w:rsidR="002A6EB3" w:rsidRPr="0093454B">
        <w:rPr>
          <w:rFonts w:ascii="Times New Roman" w:hAnsi="Times New Roman"/>
          <w:sz w:val="24"/>
          <w:szCs w:val="24"/>
        </w:rPr>
        <w:t>мора</w:t>
      </w:r>
      <w:proofErr w:type="spellEnd"/>
      <w:r w:rsidR="002A6EB3" w:rsidRPr="00934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6EB3" w:rsidRPr="0093454B">
        <w:rPr>
          <w:rFonts w:ascii="Times New Roman" w:hAnsi="Times New Roman"/>
          <w:sz w:val="24"/>
          <w:szCs w:val="24"/>
        </w:rPr>
        <w:t>обезбеди</w:t>
      </w:r>
      <w:r w:rsidR="00A3010B">
        <w:rPr>
          <w:rFonts w:ascii="Times New Roman" w:hAnsi="Times New Roman"/>
          <w:sz w:val="24"/>
          <w:szCs w:val="24"/>
        </w:rPr>
        <w:t>ти</w:t>
      </w:r>
      <w:proofErr w:type="spellEnd"/>
      <w:r w:rsidR="00C05D04">
        <w:rPr>
          <w:rFonts w:ascii="Times New Roman" w:hAnsi="Times New Roman"/>
          <w:sz w:val="24"/>
          <w:szCs w:val="24"/>
          <w:lang w:val="sr-Cyrl-RS"/>
        </w:rPr>
        <w:t xml:space="preserve"> када су у питању </w:t>
      </w:r>
      <w:proofErr w:type="spellStart"/>
      <w:r w:rsidR="00C05D04" w:rsidRPr="0093454B">
        <w:rPr>
          <w:rFonts w:ascii="Times New Roman" w:hAnsi="Times New Roman"/>
          <w:sz w:val="24"/>
          <w:szCs w:val="24"/>
        </w:rPr>
        <w:t>електронск</w:t>
      </w:r>
      <w:proofErr w:type="spellEnd"/>
      <w:r w:rsidR="00C05D04">
        <w:rPr>
          <w:rFonts w:ascii="Times New Roman" w:hAnsi="Times New Roman"/>
          <w:sz w:val="24"/>
          <w:szCs w:val="24"/>
          <w:lang w:val="sr-Cyrl-RS"/>
        </w:rPr>
        <w:t>е</w:t>
      </w:r>
      <w:r w:rsidR="00C05D04" w:rsidRPr="00934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5D04" w:rsidRPr="0093454B">
        <w:rPr>
          <w:rFonts w:ascii="Times New Roman" w:hAnsi="Times New Roman"/>
          <w:sz w:val="24"/>
          <w:szCs w:val="24"/>
        </w:rPr>
        <w:t>комуникациј</w:t>
      </w:r>
      <w:proofErr w:type="spellEnd"/>
      <w:r w:rsidR="00C05D04">
        <w:rPr>
          <w:rFonts w:ascii="Times New Roman" w:hAnsi="Times New Roman"/>
          <w:sz w:val="24"/>
          <w:szCs w:val="24"/>
          <w:lang w:val="sr-Cyrl-RS"/>
        </w:rPr>
        <w:t>е</w:t>
      </w:r>
      <w:r w:rsidR="00A074E4">
        <w:rPr>
          <w:rFonts w:ascii="Times New Roman" w:hAnsi="Times New Roman"/>
          <w:sz w:val="24"/>
          <w:szCs w:val="24"/>
          <w:lang w:val="sr-Cyrl-RS"/>
        </w:rPr>
        <w:t xml:space="preserve">, да се у последње две године остварује приход од око </w:t>
      </w:r>
      <w:r w:rsidR="00C05D04">
        <w:rPr>
          <w:rFonts w:ascii="Times New Roman" w:hAnsi="Times New Roman"/>
          <w:sz w:val="24"/>
          <w:szCs w:val="24"/>
          <w:lang w:val="sr-Cyrl-RS"/>
        </w:rPr>
        <w:t>1</w:t>
      </w:r>
      <w:proofErr w:type="gramStart"/>
      <w:r w:rsidR="00874C9A">
        <w:rPr>
          <w:rFonts w:ascii="Times New Roman" w:hAnsi="Times New Roman"/>
          <w:sz w:val="24"/>
          <w:szCs w:val="24"/>
        </w:rPr>
        <w:t>,6</w:t>
      </w:r>
      <w:proofErr w:type="gramEnd"/>
      <w:r w:rsidR="00874C9A">
        <w:rPr>
          <w:rFonts w:ascii="Times New Roman" w:hAnsi="Times New Roman"/>
          <w:sz w:val="24"/>
          <w:szCs w:val="24"/>
        </w:rPr>
        <w:t xml:space="preserve"> </w:t>
      </w:r>
      <w:r w:rsidR="00874C9A">
        <w:rPr>
          <w:rFonts w:ascii="Times New Roman" w:hAnsi="Times New Roman"/>
          <w:sz w:val="24"/>
          <w:szCs w:val="24"/>
          <w:lang w:val="sr-Cyrl-RS"/>
        </w:rPr>
        <w:t>милиј</w:t>
      </w:r>
      <w:r w:rsidR="00C05D04">
        <w:rPr>
          <w:rFonts w:ascii="Times New Roman" w:hAnsi="Times New Roman"/>
          <w:sz w:val="24"/>
          <w:szCs w:val="24"/>
          <w:lang w:val="sr-Cyrl-RS"/>
        </w:rPr>
        <w:t>.</w:t>
      </w:r>
      <w:r w:rsidR="00874C9A">
        <w:rPr>
          <w:rFonts w:ascii="Times New Roman" w:hAnsi="Times New Roman"/>
          <w:sz w:val="24"/>
          <w:szCs w:val="24"/>
          <w:lang w:val="sr-Cyrl-RS"/>
        </w:rPr>
        <w:t xml:space="preserve"> евра што је око 5 - 6% БДП, </w:t>
      </w:r>
      <w:proofErr w:type="spellStart"/>
      <w:r w:rsidR="002C786D">
        <w:rPr>
          <w:rFonts w:ascii="Times New Roman" w:hAnsi="Times New Roman"/>
          <w:sz w:val="24"/>
          <w:szCs w:val="24"/>
        </w:rPr>
        <w:t>да</w:t>
      </w:r>
      <w:proofErr w:type="spellEnd"/>
      <w:r w:rsidR="002C7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86D">
        <w:rPr>
          <w:rFonts w:ascii="Times New Roman" w:hAnsi="Times New Roman"/>
          <w:sz w:val="24"/>
          <w:szCs w:val="24"/>
        </w:rPr>
        <w:t>су</w:t>
      </w:r>
      <w:proofErr w:type="spellEnd"/>
      <w:r w:rsidR="002C7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86D">
        <w:rPr>
          <w:rFonts w:ascii="Times New Roman" w:hAnsi="Times New Roman"/>
          <w:sz w:val="24"/>
          <w:szCs w:val="24"/>
        </w:rPr>
        <w:t>највеће</w:t>
      </w:r>
      <w:proofErr w:type="spellEnd"/>
      <w:r w:rsidR="002C7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86D">
        <w:rPr>
          <w:rFonts w:ascii="Times New Roman" w:hAnsi="Times New Roman"/>
          <w:sz w:val="24"/>
          <w:szCs w:val="24"/>
        </w:rPr>
        <w:t>инвестиције</w:t>
      </w:r>
      <w:proofErr w:type="spellEnd"/>
      <w:r w:rsidR="002C78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010B">
        <w:rPr>
          <w:rFonts w:ascii="Times New Roman" w:hAnsi="Times New Roman"/>
          <w:sz w:val="24"/>
          <w:szCs w:val="24"/>
        </w:rPr>
        <w:t>биле</w:t>
      </w:r>
      <w:proofErr w:type="spellEnd"/>
      <w:r w:rsidR="00B708B7" w:rsidRPr="0093454B">
        <w:rPr>
          <w:rFonts w:ascii="Times New Roman" w:hAnsi="Times New Roman"/>
          <w:sz w:val="24"/>
          <w:szCs w:val="24"/>
        </w:rPr>
        <w:t xml:space="preserve"> </w:t>
      </w:r>
      <w:r w:rsidR="002A6EB3" w:rsidRPr="0093454B">
        <w:rPr>
          <w:rFonts w:ascii="Times New Roman" w:hAnsi="Times New Roman"/>
          <w:bCs/>
          <w:sz w:val="24"/>
          <w:szCs w:val="24"/>
        </w:rPr>
        <w:t xml:space="preserve">у </w:t>
      </w:r>
      <w:proofErr w:type="spellStart"/>
      <w:r w:rsidR="002A6EB3" w:rsidRPr="0093454B">
        <w:rPr>
          <w:rFonts w:ascii="Times New Roman" w:hAnsi="Times New Roman"/>
          <w:bCs/>
          <w:sz w:val="24"/>
          <w:szCs w:val="24"/>
        </w:rPr>
        <w:t>сектору</w:t>
      </w:r>
      <w:proofErr w:type="spellEnd"/>
      <w:r w:rsidR="002A6EB3" w:rsidRPr="0093454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A6EB3" w:rsidRPr="0093454B">
        <w:rPr>
          <w:rFonts w:ascii="Times New Roman" w:hAnsi="Times New Roman"/>
          <w:bCs/>
          <w:sz w:val="24"/>
          <w:szCs w:val="24"/>
        </w:rPr>
        <w:t>телекомуникација</w:t>
      </w:r>
      <w:proofErr w:type="spellEnd"/>
      <w:r w:rsidR="00980DE8">
        <w:rPr>
          <w:rFonts w:ascii="Times New Roman" w:hAnsi="Times New Roman"/>
          <w:bCs/>
          <w:sz w:val="24"/>
          <w:szCs w:val="24"/>
          <w:lang w:val="sr-Cyrl-CS"/>
        </w:rPr>
        <w:t>,</w:t>
      </w:r>
      <w:r w:rsidR="002C786D">
        <w:rPr>
          <w:rFonts w:ascii="Times New Roman" w:hAnsi="Times New Roman"/>
          <w:bCs/>
          <w:sz w:val="24"/>
          <w:szCs w:val="24"/>
        </w:rPr>
        <w:t xml:space="preserve"> </w:t>
      </w:r>
      <w:r w:rsidR="00980DE8">
        <w:rPr>
          <w:rFonts w:ascii="Times New Roman" w:hAnsi="Times New Roman"/>
          <w:bCs/>
          <w:sz w:val="24"/>
          <w:szCs w:val="24"/>
          <w:lang w:val="sr-Cyrl-CS"/>
        </w:rPr>
        <w:t>а</w:t>
      </w:r>
      <w:r w:rsidR="002C786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A6EB3" w:rsidRPr="0093454B">
        <w:rPr>
          <w:rFonts w:ascii="Times New Roman" w:hAnsi="Times New Roman"/>
          <w:bCs/>
          <w:sz w:val="24"/>
          <w:szCs w:val="24"/>
        </w:rPr>
        <w:t>да</w:t>
      </w:r>
      <w:proofErr w:type="spellEnd"/>
      <w:r w:rsidR="002A6EB3" w:rsidRPr="0093454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C786D">
        <w:rPr>
          <w:rFonts w:ascii="Times New Roman" w:hAnsi="Times New Roman"/>
          <w:bCs/>
          <w:sz w:val="24"/>
          <w:szCs w:val="24"/>
        </w:rPr>
        <w:t>је</w:t>
      </w:r>
      <w:proofErr w:type="spellEnd"/>
      <w:r w:rsidR="002C786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C786D" w:rsidRPr="0093454B">
        <w:rPr>
          <w:rFonts w:ascii="Times New Roman" w:hAnsi="Times New Roman"/>
          <w:bCs/>
          <w:sz w:val="24"/>
          <w:szCs w:val="24"/>
        </w:rPr>
        <w:t>кроз</w:t>
      </w:r>
      <w:proofErr w:type="spellEnd"/>
      <w:r w:rsidR="002C786D" w:rsidRPr="0093454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C786D" w:rsidRPr="0093454B">
        <w:rPr>
          <w:rFonts w:ascii="Times New Roman" w:hAnsi="Times New Roman"/>
          <w:bCs/>
          <w:sz w:val="24"/>
          <w:szCs w:val="24"/>
        </w:rPr>
        <w:t>законске</w:t>
      </w:r>
      <w:proofErr w:type="spellEnd"/>
      <w:r w:rsidR="002C786D" w:rsidRPr="0093454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C786D" w:rsidRPr="0093454B">
        <w:rPr>
          <w:rFonts w:ascii="Times New Roman" w:hAnsi="Times New Roman"/>
          <w:bCs/>
          <w:sz w:val="24"/>
          <w:szCs w:val="24"/>
        </w:rPr>
        <w:t>оквире</w:t>
      </w:r>
      <w:proofErr w:type="spellEnd"/>
      <w:r w:rsidR="002C786D" w:rsidRPr="0093454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55A98">
        <w:rPr>
          <w:rFonts w:ascii="Times New Roman" w:hAnsi="Times New Roman"/>
          <w:bCs/>
          <w:sz w:val="24"/>
          <w:szCs w:val="24"/>
        </w:rPr>
        <w:t>обез</w:t>
      </w:r>
      <w:r w:rsidR="00292551">
        <w:rPr>
          <w:rFonts w:ascii="Times New Roman" w:hAnsi="Times New Roman"/>
          <w:bCs/>
          <w:sz w:val="24"/>
          <w:szCs w:val="24"/>
        </w:rPr>
        <w:t>беђено</w:t>
      </w:r>
      <w:proofErr w:type="spellEnd"/>
      <w:r w:rsidR="002C786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C786D">
        <w:rPr>
          <w:rFonts w:ascii="Times New Roman" w:hAnsi="Times New Roman"/>
          <w:bCs/>
          <w:sz w:val="24"/>
          <w:szCs w:val="24"/>
        </w:rPr>
        <w:t>да</w:t>
      </w:r>
      <w:proofErr w:type="spellEnd"/>
      <w:r w:rsidR="002C786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A6EB3" w:rsidRPr="0093454B">
        <w:rPr>
          <w:rFonts w:ascii="Times New Roman" w:hAnsi="Times New Roman"/>
          <w:bCs/>
          <w:sz w:val="24"/>
          <w:szCs w:val="24"/>
        </w:rPr>
        <w:t>оператори</w:t>
      </w:r>
      <w:proofErr w:type="spellEnd"/>
      <w:r w:rsidR="002A6EB3" w:rsidRPr="0093454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A6EB3" w:rsidRPr="0093454B">
        <w:rPr>
          <w:rFonts w:ascii="Times New Roman" w:hAnsi="Times New Roman"/>
          <w:bCs/>
          <w:sz w:val="24"/>
          <w:szCs w:val="24"/>
        </w:rPr>
        <w:t>имају</w:t>
      </w:r>
      <w:proofErr w:type="spellEnd"/>
      <w:r w:rsidR="002A6EB3" w:rsidRPr="0093454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A6EB3" w:rsidRPr="0093454B">
        <w:rPr>
          <w:rFonts w:ascii="Times New Roman" w:hAnsi="Times New Roman"/>
          <w:bCs/>
          <w:sz w:val="24"/>
          <w:szCs w:val="24"/>
        </w:rPr>
        <w:t>предвидиве</w:t>
      </w:r>
      <w:proofErr w:type="spellEnd"/>
      <w:r w:rsidR="002A6EB3" w:rsidRPr="0093454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A6EB3" w:rsidRPr="0093454B">
        <w:rPr>
          <w:rFonts w:ascii="Times New Roman" w:hAnsi="Times New Roman"/>
          <w:bCs/>
          <w:sz w:val="24"/>
          <w:szCs w:val="24"/>
        </w:rPr>
        <w:t>услове</w:t>
      </w:r>
      <w:proofErr w:type="spellEnd"/>
      <w:r w:rsidR="002A6EB3" w:rsidRPr="0093454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A6EB3" w:rsidRPr="0093454B">
        <w:rPr>
          <w:rFonts w:ascii="Times New Roman" w:hAnsi="Times New Roman"/>
          <w:bCs/>
          <w:sz w:val="24"/>
          <w:szCs w:val="24"/>
        </w:rPr>
        <w:t>пословања</w:t>
      </w:r>
      <w:proofErr w:type="spellEnd"/>
      <w:r w:rsidR="0093454B" w:rsidRPr="0093454B">
        <w:rPr>
          <w:rFonts w:ascii="Times New Roman" w:hAnsi="Times New Roman"/>
          <w:bCs/>
          <w:sz w:val="24"/>
          <w:szCs w:val="24"/>
        </w:rPr>
        <w:t>.</w:t>
      </w:r>
      <w:r w:rsidR="002A6EB3" w:rsidRPr="0093454B">
        <w:rPr>
          <w:rFonts w:ascii="Times New Roman" w:hAnsi="Times New Roman"/>
          <w:bCs/>
          <w:sz w:val="24"/>
          <w:szCs w:val="24"/>
        </w:rPr>
        <w:t xml:space="preserve"> </w:t>
      </w:r>
      <w:r w:rsidR="0093454B" w:rsidRPr="0093454B">
        <w:rPr>
          <w:rFonts w:ascii="Times New Roman" w:hAnsi="Times New Roman"/>
          <w:sz w:val="24"/>
          <w:szCs w:val="24"/>
        </w:rPr>
        <w:tab/>
      </w:r>
    </w:p>
    <w:p w:rsidR="00360E23" w:rsidRPr="00445CA3" w:rsidRDefault="00360E23" w:rsidP="001E3501">
      <w:pPr>
        <w:pStyle w:val="NoSpacing"/>
        <w:ind w:firstLine="1134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proofErr w:type="gramStart"/>
      <w:r w:rsidRPr="0093454B">
        <w:rPr>
          <w:rFonts w:ascii="Times New Roman" w:hAnsi="Times New Roman"/>
          <w:sz w:val="24"/>
          <w:szCs w:val="24"/>
        </w:rPr>
        <w:t>Фиксна</w:t>
      </w:r>
      <w:proofErr w:type="spellEnd"/>
      <w:r w:rsidRPr="00934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454B">
        <w:rPr>
          <w:rFonts w:ascii="Times New Roman" w:hAnsi="Times New Roman"/>
          <w:sz w:val="24"/>
          <w:szCs w:val="24"/>
        </w:rPr>
        <w:t>мрежа</w:t>
      </w:r>
      <w:proofErr w:type="spellEnd"/>
      <w:r w:rsidR="007F2CE0">
        <w:rPr>
          <w:rFonts w:ascii="Times New Roman" w:hAnsi="Times New Roman"/>
          <w:sz w:val="24"/>
          <w:szCs w:val="24"/>
          <w:lang w:val="sr-Cyrl-CS"/>
        </w:rPr>
        <w:t xml:space="preserve"> јавно-говорна услуга </w:t>
      </w:r>
      <w:proofErr w:type="spellStart"/>
      <w:r w:rsidR="0051425A" w:rsidRPr="0093454B">
        <w:rPr>
          <w:rFonts w:ascii="Times New Roman" w:hAnsi="Times New Roman"/>
          <w:sz w:val="24"/>
          <w:szCs w:val="24"/>
        </w:rPr>
        <w:t>има</w:t>
      </w:r>
      <w:proofErr w:type="spellEnd"/>
      <w:r w:rsidR="0051425A" w:rsidRPr="00934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3501">
        <w:rPr>
          <w:rFonts w:ascii="Times New Roman" w:hAnsi="Times New Roman"/>
          <w:sz w:val="24"/>
          <w:szCs w:val="24"/>
        </w:rPr>
        <w:t>потпуно</w:t>
      </w:r>
      <w:proofErr w:type="spellEnd"/>
      <w:r w:rsidR="001E35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454B">
        <w:rPr>
          <w:rFonts w:ascii="Times New Roman" w:hAnsi="Times New Roman"/>
          <w:sz w:val="24"/>
          <w:szCs w:val="24"/>
        </w:rPr>
        <w:t>либерализовано</w:t>
      </w:r>
      <w:proofErr w:type="spellEnd"/>
      <w:r w:rsidR="0051425A" w:rsidRPr="00934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425A" w:rsidRPr="0093454B">
        <w:rPr>
          <w:rFonts w:ascii="Times New Roman" w:hAnsi="Times New Roman"/>
          <w:sz w:val="24"/>
          <w:szCs w:val="24"/>
        </w:rPr>
        <w:t>тржиште</w:t>
      </w:r>
      <w:proofErr w:type="spellEnd"/>
      <w:r w:rsidR="00BE68DA">
        <w:rPr>
          <w:rFonts w:ascii="Times New Roman" w:hAnsi="Times New Roman"/>
          <w:sz w:val="24"/>
          <w:szCs w:val="24"/>
          <w:lang w:val="sr-Cyrl-CS"/>
        </w:rPr>
        <w:t xml:space="preserve"> са</w:t>
      </w:r>
      <w:r w:rsidR="008E29CA">
        <w:rPr>
          <w:rFonts w:ascii="Times New Roman" w:hAnsi="Times New Roman"/>
          <w:sz w:val="24"/>
          <w:szCs w:val="24"/>
          <w:lang w:val="sr-Cyrl-CS"/>
        </w:rPr>
        <w:t xml:space="preserve"> 9-10 оператора</w:t>
      </w:r>
      <w:r w:rsidR="00281C67">
        <w:rPr>
          <w:rFonts w:ascii="Times New Roman" w:hAnsi="Times New Roman"/>
          <w:sz w:val="24"/>
          <w:szCs w:val="24"/>
          <w:lang w:val="sr-Cyrl-CS"/>
        </w:rPr>
        <w:t>,</w:t>
      </w:r>
      <w:r w:rsidR="008E29C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81C67">
        <w:rPr>
          <w:rFonts w:ascii="Times New Roman" w:hAnsi="Times New Roman"/>
          <w:sz w:val="24"/>
          <w:szCs w:val="24"/>
          <w:lang w:val="sr-Cyrl-CS"/>
        </w:rPr>
        <w:t>а</w:t>
      </w:r>
      <w:r w:rsidR="00E17F5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93454B">
        <w:rPr>
          <w:rFonts w:ascii="Times New Roman" w:hAnsi="Times New Roman"/>
          <w:sz w:val="24"/>
          <w:szCs w:val="24"/>
        </w:rPr>
        <w:t>последња</w:t>
      </w:r>
      <w:proofErr w:type="spellEnd"/>
      <w:r w:rsidR="00934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454B">
        <w:rPr>
          <w:rFonts w:ascii="Times New Roman" w:hAnsi="Times New Roman"/>
          <w:sz w:val="24"/>
          <w:szCs w:val="24"/>
        </w:rPr>
        <w:t>услуга</w:t>
      </w:r>
      <w:proofErr w:type="spellEnd"/>
      <w:r w:rsidR="00FF5266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93454B">
        <w:rPr>
          <w:rFonts w:ascii="Times New Roman" w:hAnsi="Times New Roman"/>
          <w:sz w:val="24"/>
          <w:szCs w:val="24"/>
        </w:rPr>
        <w:t>пренос</w:t>
      </w:r>
      <w:r w:rsidR="0051425A" w:rsidRPr="0093454B">
        <w:rPr>
          <w:rFonts w:ascii="Times New Roman" w:hAnsi="Times New Roman"/>
          <w:sz w:val="24"/>
          <w:szCs w:val="24"/>
        </w:rPr>
        <w:t>ивост</w:t>
      </w:r>
      <w:proofErr w:type="spellEnd"/>
      <w:r w:rsidR="0051425A" w:rsidRPr="00934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425A" w:rsidRPr="0093454B">
        <w:rPr>
          <w:rFonts w:ascii="Times New Roman" w:hAnsi="Times New Roman"/>
          <w:sz w:val="24"/>
          <w:szCs w:val="24"/>
        </w:rPr>
        <w:t>броја</w:t>
      </w:r>
      <w:proofErr w:type="spellEnd"/>
      <w:r w:rsidR="0051425A" w:rsidRPr="0093454B">
        <w:rPr>
          <w:rFonts w:ascii="Times New Roman" w:hAnsi="Times New Roman"/>
          <w:sz w:val="24"/>
          <w:szCs w:val="24"/>
        </w:rPr>
        <w:t xml:space="preserve"> </w:t>
      </w:r>
      <w:r w:rsidR="0093454B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="0093454B">
        <w:rPr>
          <w:rFonts w:ascii="Times New Roman" w:hAnsi="Times New Roman"/>
          <w:sz w:val="24"/>
          <w:szCs w:val="24"/>
        </w:rPr>
        <w:t>фиксним</w:t>
      </w:r>
      <w:proofErr w:type="spellEnd"/>
      <w:r w:rsidR="00934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454B">
        <w:rPr>
          <w:rFonts w:ascii="Times New Roman" w:hAnsi="Times New Roman"/>
          <w:sz w:val="24"/>
          <w:szCs w:val="24"/>
        </w:rPr>
        <w:t>мрежама</w:t>
      </w:r>
      <w:proofErr w:type="spellEnd"/>
      <w:r w:rsidR="00FF52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5266">
        <w:rPr>
          <w:rFonts w:ascii="Times New Roman" w:hAnsi="Times New Roman"/>
          <w:sz w:val="24"/>
          <w:szCs w:val="24"/>
        </w:rPr>
        <w:t>која</w:t>
      </w:r>
      <w:proofErr w:type="spellEnd"/>
      <w:r w:rsidR="00FF52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5266">
        <w:rPr>
          <w:rFonts w:ascii="Times New Roman" w:hAnsi="Times New Roman"/>
          <w:sz w:val="24"/>
          <w:szCs w:val="24"/>
        </w:rPr>
        <w:t>је</w:t>
      </w:r>
      <w:proofErr w:type="spellEnd"/>
      <w:r w:rsidR="00FF52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5266">
        <w:rPr>
          <w:rFonts w:ascii="Times New Roman" w:hAnsi="Times New Roman"/>
          <w:sz w:val="24"/>
          <w:szCs w:val="24"/>
        </w:rPr>
        <w:t>била</w:t>
      </w:r>
      <w:proofErr w:type="spellEnd"/>
      <w:r w:rsidR="00FF52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F5266">
        <w:rPr>
          <w:rFonts w:ascii="Times New Roman" w:hAnsi="Times New Roman"/>
          <w:sz w:val="24"/>
          <w:szCs w:val="24"/>
        </w:rPr>
        <w:t>недостајућа</w:t>
      </w:r>
      <w:proofErr w:type="spellEnd"/>
      <w:r w:rsidR="00FF5266">
        <w:rPr>
          <w:rFonts w:ascii="Times New Roman" w:hAnsi="Times New Roman"/>
          <w:sz w:val="24"/>
          <w:szCs w:val="24"/>
        </w:rPr>
        <w:t xml:space="preserve"> </w:t>
      </w:r>
      <w:r w:rsidR="008757F6">
        <w:rPr>
          <w:rFonts w:ascii="Times New Roman" w:hAnsi="Times New Roman"/>
          <w:sz w:val="24"/>
          <w:szCs w:val="24"/>
          <w:lang w:val="sr-Cyrl-CS"/>
        </w:rPr>
        <w:t xml:space="preserve">у том сектору </w:t>
      </w:r>
      <w:r w:rsidR="00FF5266">
        <w:rPr>
          <w:rFonts w:ascii="Times New Roman" w:hAnsi="Times New Roman"/>
          <w:sz w:val="24"/>
          <w:szCs w:val="24"/>
          <w:lang w:val="sr-Cyrl-CS"/>
        </w:rPr>
        <w:t>је унета.</w:t>
      </w:r>
      <w:proofErr w:type="gramEnd"/>
      <w:r w:rsidR="0093454B">
        <w:rPr>
          <w:rFonts w:ascii="Times New Roman" w:hAnsi="Times New Roman"/>
          <w:sz w:val="24"/>
          <w:szCs w:val="24"/>
        </w:rPr>
        <w:t xml:space="preserve"> </w:t>
      </w:r>
      <w:r w:rsidR="007F2CE0">
        <w:rPr>
          <w:rFonts w:ascii="Times New Roman" w:hAnsi="Times New Roman"/>
          <w:sz w:val="24"/>
          <w:szCs w:val="24"/>
          <w:lang w:val="sr-Cyrl-CS"/>
        </w:rPr>
        <w:t xml:space="preserve">За </w:t>
      </w:r>
      <w:r w:rsidR="008E29CA">
        <w:rPr>
          <w:rFonts w:ascii="Times New Roman" w:hAnsi="Times New Roman"/>
          <w:sz w:val="24"/>
          <w:szCs w:val="24"/>
          <w:lang w:val="sr-Cyrl-CS"/>
        </w:rPr>
        <w:t xml:space="preserve">последња </w:t>
      </w:r>
      <w:r w:rsidR="007F2CE0">
        <w:rPr>
          <w:rFonts w:ascii="Times New Roman" w:hAnsi="Times New Roman"/>
          <w:sz w:val="24"/>
          <w:szCs w:val="24"/>
          <w:lang w:val="sr-Cyrl-CS"/>
        </w:rPr>
        <w:t>три месеца о</w:t>
      </w:r>
      <w:r w:rsidR="008757F6">
        <w:rPr>
          <w:rFonts w:ascii="Times New Roman" w:hAnsi="Times New Roman"/>
          <w:sz w:val="24"/>
          <w:szCs w:val="24"/>
          <w:lang w:val="sr-Cyrl-CS"/>
        </w:rPr>
        <w:t xml:space="preserve">ко 8.000 </w:t>
      </w:r>
      <w:r w:rsidR="00E17F51">
        <w:rPr>
          <w:rFonts w:ascii="Times New Roman" w:hAnsi="Times New Roman"/>
          <w:sz w:val="24"/>
          <w:szCs w:val="24"/>
          <w:lang w:val="sr-Cyrl-CS"/>
        </w:rPr>
        <w:t>корисника је променило свог</w:t>
      </w:r>
      <w:r w:rsidR="007F2CE0">
        <w:rPr>
          <w:rFonts w:ascii="Times New Roman" w:hAnsi="Times New Roman"/>
          <w:sz w:val="24"/>
          <w:szCs w:val="24"/>
          <w:lang w:val="sr-Cyrl-CS"/>
        </w:rPr>
        <w:t xml:space="preserve"> предход</w:t>
      </w:r>
      <w:r w:rsidR="00D31BB0">
        <w:rPr>
          <w:rFonts w:ascii="Times New Roman" w:hAnsi="Times New Roman"/>
          <w:sz w:val="24"/>
          <w:szCs w:val="24"/>
          <w:lang w:val="sr-Cyrl-CS"/>
        </w:rPr>
        <w:t>н</w:t>
      </w:r>
      <w:r w:rsidR="007F2CE0">
        <w:rPr>
          <w:rFonts w:ascii="Times New Roman" w:hAnsi="Times New Roman"/>
          <w:sz w:val="24"/>
          <w:szCs w:val="24"/>
          <w:lang w:val="sr-Cyrl-CS"/>
        </w:rPr>
        <w:t>ог фиксног</w:t>
      </w:r>
      <w:r w:rsidR="00E17F51">
        <w:rPr>
          <w:rFonts w:ascii="Times New Roman" w:hAnsi="Times New Roman"/>
          <w:sz w:val="24"/>
          <w:szCs w:val="24"/>
          <w:lang w:val="sr-Cyrl-CS"/>
        </w:rPr>
        <w:t xml:space="preserve"> оператора, б</w:t>
      </w:r>
      <w:proofErr w:type="spellStart"/>
      <w:r w:rsidRPr="0093454B">
        <w:rPr>
          <w:rFonts w:ascii="Times New Roman" w:hAnsi="Times New Roman"/>
          <w:sz w:val="24"/>
          <w:szCs w:val="24"/>
        </w:rPr>
        <w:t>рој</w:t>
      </w:r>
      <w:proofErr w:type="spellEnd"/>
      <w:r w:rsidRPr="009345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3501">
        <w:rPr>
          <w:rFonts w:ascii="Times New Roman" w:hAnsi="Times New Roman"/>
          <w:sz w:val="24"/>
          <w:szCs w:val="24"/>
        </w:rPr>
        <w:t>фиксних</w:t>
      </w:r>
      <w:proofErr w:type="spellEnd"/>
      <w:r w:rsidR="001E35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3501">
        <w:rPr>
          <w:rFonts w:ascii="Times New Roman" w:hAnsi="Times New Roman"/>
          <w:sz w:val="24"/>
          <w:szCs w:val="24"/>
        </w:rPr>
        <w:t>линија</w:t>
      </w:r>
      <w:proofErr w:type="spellEnd"/>
      <w:r w:rsidR="001E35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3501">
        <w:rPr>
          <w:rFonts w:ascii="Times New Roman" w:hAnsi="Times New Roman"/>
          <w:sz w:val="24"/>
          <w:szCs w:val="24"/>
        </w:rPr>
        <w:t>је</w:t>
      </w:r>
      <w:proofErr w:type="spellEnd"/>
      <w:r w:rsidR="001E3501">
        <w:rPr>
          <w:rFonts w:ascii="Times New Roman" w:hAnsi="Times New Roman"/>
          <w:sz w:val="24"/>
          <w:szCs w:val="24"/>
        </w:rPr>
        <w:t xml:space="preserve"> </w:t>
      </w:r>
      <w:r w:rsidR="00445CA3">
        <w:rPr>
          <w:rFonts w:ascii="Times New Roman" w:hAnsi="Times New Roman"/>
          <w:sz w:val="24"/>
          <w:szCs w:val="24"/>
          <w:lang w:val="sr-Cyrl-CS"/>
        </w:rPr>
        <w:t xml:space="preserve">око </w:t>
      </w:r>
      <w:r w:rsidR="0093454B">
        <w:rPr>
          <w:rFonts w:ascii="Times New Roman" w:hAnsi="Times New Roman"/>
          <w:sz w:val="24"/>
          <w:szCs w:val="24"/>
        </w:rPr>
        <w:t>3</w:t>
      </w:r>
      <w:r w:rsidR="001E35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3501">
        <w:rPr>
          <w:rFonts w:ascii="Times New Roman" w:hAnsi="Times New Roman"/>
          <w:sz w:val="24"/>
          <w:szCs w:val="24"/>
        </w:rPr>
        <w:t>милиона</w:t>
      </w:r>
      <w:proofErr w:type="spellEnd"/>
      <w:r w:rsidR="001E3501">
        <w:rPr>
          <w:rFonts w:ascii="Times New Roman" w:hAnsi="Times New Roman"/>
          <w:sz w:val="24"/>
          <w:szCs w:val="24"/>
        </w:rPr>
        <w:t xml:space="preserve">, </w:t>
      </w:r>
      <w:r w:rsidR="00E17F51">
        <w:rPr>
          <w:rFonts w:ascii="Times New Roman" w:hAnsi="Times New Roman"/>
          <w:sz w:val="24"/>
          <w:szCs w:val="24"/>
          <w:lang w:val="sr-Cyrl-CS"/>
        </w:rPr>
        <w:t xml:space="preserve">приход </w:t>
      </w:r>
      <w:r w:rsidR="007F2CE0">
        <w:rPr>
          <w:rFonts w:ascii="Times New Roman" w:hAnsi="Times New Roman"/>
          <w:sz w:val="24"/>
          <w:szCs w:val="24"/>
          <w:lang w:val="sr-Cyrl-CS"/>
        </w:rPr>
        <w:t xml:space="preserve">релативно </w:t>
      </w:r>
      <w:r w:rsidR="00E17F51">
        <w:rPr>
          <w:rFonts w:ascii="Times New Roman" w:hAnsi="Times New Roman"/>
          <w:sz w:val="24"/>
          <w:szCs w:val="24"/>
          <w:lang w:val="sr-Cyrl-CS"/>
        </w:rPr>
        <w:t>пада,</w:t>
      </w:r>
      <w:r w:rsidR="00445CA3">
        <w:rPr>
          <w:rFonts w:ascii="Times New Roman" w:hAnsi="Times New Roman"/>
          <w:sz w:val="24"/>
          <w:szCs w:val="24"/>
          <w:lang w:val="sr-Cyrl-CS"/>
        </w:rPr>
        <w:t xml:space="preserve"> јер су </w:t>
      </w:r>
      <w:r w:rsidR="008E29CA">
        <w:rPr>
          <w:rFonts w:ascii="Times New Roman" w:hAnsi="Times New Roman"/>
          <w:sz w:val="24"/>
          <w:szCs w:val="24"/>
          <w:lang w:val="sr-Cyrl-CS"/>
        </w:rPr>
        <w:t xml:space="preserve">пренос </w:t>
      </w:r>
      <w:r w:rsidR="00445CA3">
        <w:rPr>
          <w:rFonts w:ascii="Times New Roman" w:hAnsi="Times New Roman"/>
          <w:sz w:val="24"/>
          <w:szCs w:val="24"/>
          <w:lang w:val="sr-Cyrl-CS"/>
        </w:rPr>
        <w:t>говор</w:t>
      </w:r>
      <w:r w:rsidR="008E29CA">
        <w:rPr>
          <w:rFonts w:ascii="Times New Roman" w:hAnsi="Times New Roman"/>
          <w:sz w:val="24"/>
          <w:szCs w:val="24"/>
          <w:lang w:val="sr-Cyrl-CS"/>
        </w:rPr>
        <w:t xml:space="preserve">а и </w:t>
      </w:r>
      <w:r w:rsidR="008757F6">
        <w:rPr>
          <w:rFonts w:ascii="Times New Roman" w:hAnsi="Times New Roman"/>
          <w:sz w:val="24"/>
          <w:szCs w:val="24"/>
          <w:lang w:val="sr-Cyrl-CS"/>
        </w:rPr>
        <w:t>услуге</w:t>
      </w:r>
      <w:r w:rsidR="00445CA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7F6">
        <w:rPr>
          <w:rFonts w:ascii="Times New Roman" w:hAnsi="Times New Roman"/>
          <w:sz w:val="24"/>
          <w:szCs w:val="24"/>
          <w:lang w:val="sr-Cyrl-CS"/>
        </w:rPr>
        <w:t xml:space="preserve">такве врсте </w:t>
      </w:r>
      <w:r w:rsidR="00445CA3">
        <w:rPr>
          <w:rFonts w:ascii="Times New Roman" w:hAnsi="Times New Roman"/>
          <w:sz w:val="24"/>
          <w:szCs w:val="24"/>
          <w:lang w:val="sr-Cyrl-CS"/>
        </w:rPr>
        <w:t>у опадању и у другим земљама,</w:t>
      </w:r>
      <w:r w:rsidR="00E17F5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45CA3">
        <w:rPr>
          <w:rFonts w:ascii="Times New Roman" w:hAnsi="Times New Roman"/>
          <w:sz w:val="24"/>
          <w:szCs w:val="24"/>
          <w:lang w:val="sr-Cyrl-CS"/>
        </w:rPr>
        <w:t>стопа дигитализације је 99,</w:t>
      </w:r>
      <w:r w:rsidR="008E29CA">
        <w:rPr>
          <w:rFonts w:ascii="Times New Roman" w:hAnsi="Times New Roman"/>
          <w:sz w:val="24"/>
          <w:szCs w:val="24"/>
          <w:lang w:val="sr-Cyrl-CS"/>
        </w:rPr>
        <w:t>6</w:t>
      </w:r>
      <w:r w:rsidR="0030317B">
        <w:rPr>
          <w:rFonts w:ascii="Times New Roman" w:hAnsi="Times New Roman"/>
          <w:sz w:val="24"/>
          <w:szCs w:val="24"/>
          <w:lang w:val="sr-Cyrl-CS"/>
        </w:rPr>
        <w:t>9</w:t>
      </w:r>
      <w:r w:rsidR="00445CA3">
        <w:rPr>
          <w:rFonts w:ascii="Times New Roman" w:hAnsi="Times New Roman"/>
          <w:sz w:val="24"/>
          <w:szCs w:val="24"/>
          <w:lang w:val="sr-Cyrl-CS"/>
        </w:rPr>
        <w:t xml:space="preserve">%, </w:t>
      </w:r>
      <w:proofErr w:type="spellStart"/>
      <w:r w:rsidR="001E3501">
        <w:rPr>
          <w:rFonts w:ascii="Times New Roman" w:hAnsi="Times New Roman"/>
          <w:sz w:val="24"/>
          <w:szCs w:val="24"/>
        </w:rPr>
        <w:t>инвестиције</w:t>
      </w:r>
      <w:proofErr w:type="spellEnd"/>
      <w:r w:rsidR="001E35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3501">
        <w:rPr>
          <w:rFonts w:ascii="Times New Roman" w:hAnsi="Times New Roman"/>
          <w:sz w:val="24"/>
          <w:szCs w:val="24"/>
        </w:rPr>
        <w:t>су</w:t>
      </w:r>
      <w:proofErr w:type="spellEnd"/>
      <w:r w:rsidR="001E35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3501">
        <w:rPr>
          <w:rFonts w:ascii="Times New Roman" w:hAnsi="Times New Roman"/>
          <w:sz w:val="24"/>
          <w:szCs w:val="24"/>
        </w:rPr>
        <w:t>повећане</w:t>
      </w:r>
      <w:proofErr w:type="spellEnd"/>
      <w:r w:rsidR="001E3501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1E3501">
        <w:rPr>
          <w:rFonts w:ascii="Times New Roman" w:hAnsi="Times New Roman"/>
          <w:sz w:val="24"/>
          <w:szCs w:val="24"/>
        </w:rPr>
        <w:t>односу</w:t>
      </w:r>
      <w:proofErr w:type="spellEnd"/>
      <w:r w:rsidR="001E35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3501">
        <w:rPr>
          <w:rFonts w:ascii="Times New Roman" w:hAnsi="Times New Roman"/>
          <w:sz w:val="24"/>
          <w:szCs w:val="24"/>
        </w:rPr>
        <w:t>на</w:t>
      </w:r>
      <w:proofErr w:type="spellEnd"/>
      <w:r w:rsidR="001E35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3501">
        <w:rPr>
          <w:rFonts w:ascii="Times New Roman" w:hAnsi="Times New Roman"/>
          <w:sz w:val="24"/>
          <w:szCs w:val="24"/>
        </w:rPr>
        <w:t>предходну</w:t>
      </w:r>
      <w:proofErr w:type="spellEnd"/>
      <w:r w:rsidR="001E35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3501">
        <w:rPr>
          <w:rFonts w:ascii="Times New Roman" w:hAnsi="Times New Roman"/>
          <w:sz w:val="24"/>
          <w:szCs w:val="24"/>
        </w:rPr>
        <w:t>годину</w:t>
      </w:r>
      <w:proofErr w:type="spellEnd"/>
      <w:r w:rsidR="001E350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E3501">
        <w:rPr>
          <w:rFonts w:ascii="Times New Roman" w:hAnsi="Times New Roman"/>
          <w:sz w:val="24"/>
          <w:szCs w:val="24"/>
        </w:rPr>
        <w:t>али</w:t>
      </w:r>
      <w:proofErr w:type="spellEnd"/>
      <w:r w:rsidR="001E35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3501">
        <w:rPr>
          <w:rFonts w:ascii="Times New Roman" w:hAnsi="Times New Roman"/>
          <w:sz w:val="24"/>
          <w:szCs w:val="24"/>
        </w:rPr>
        <w:t>недовољно</w:t>
      </w:r>
      <w:proofErr w:type="spellEnd"/>
      <w:r w:rsidR="00445CA3">
        <w:rPr>
          <w:rFonts w:ascii="Times New Roman" w:hAnsi="Times New Roman"/>
          <w:sz w:val="24"/>
          <w:szCs w:val="24"/>
          <w:lang w:val="sr-Cyrl-CS"/>
        </w:rPr>
        <w:t>,</w:t>
      </w:r>
      <w:r w:rsidR="001E3501">
        <w:rPr>
          <w:rFonts w:ascii="Times New Roman" w:hAnsi="Times New Roman"/>
          <w:sz w:val="24"/>
          <w:szCs w:val="24"/>
        </w:rPr>
        <w:t xml:space="preserve"> </w:t>
      </w:r>
      <w:r w:rsidR="00445CA3">
        <w:rPr>
          <w:rFonts w:ascii="Times New Roman" w:hAnsi="Times New Roman"/>
          <w:sz w:val="24"/>
          <w:szCs w:val="24"/>
          <w:lang w:val="sr-Cyrl-CS"/>
        </w:rPr>
        <w:t>јер широко појасне сервисе треба учинити при</w:t>
      </w:r>
      <w:r w:rsidR="008757F6">
        <w:rPr>
          <w:rFonts w:ascii="Times New Roman" w:hAnsi="Times New Roman"/>
          <w:sz w:val="24"/>
          <w:szCs w:val="24"/>
          <w:lang w:val="sr-Cyrl-CS"/>
        </w:rPr>
        <w:t>ступним</w:t>
      </w:r>
      <w:r w:rsidR="00445CA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7F6">
        <w:rPr>
          <w:rFonts w:ascii="Times New Roman" w:hAnsi="Times New Roman"/>
          <w:sz w:val="24"/>
          <w:szCs w:val="24"/>
          <w:lang w:val="sr-Cyrl-CS"/>
        </w:rPr>
        <w:t xml:space="preserve">крајним </w:t>
      </w:r>
      <w:r w:rsidR="00445CA3">
        <w:rPr>
          <w:rFonts w:ascii="Times New Roman" w:hAnsi="Times New Roman"/>
          <w:sz w:val="24"/>
          <w:szCs w:val="24"/>
          <w:lang w:val="sr-Cyrl-CS"/>
        </w:rPr>
        <w:t>корисницима.</w:t>
      </w:r>
    </w:p>
    <w:p w:rsidR="00A6138B" w:rsidRDefault="001E3501" w:rsidP="001E3501">
      <w:pPr>
        <w:pStyle w:val="NoSpacing"/>
        <w:ind w:firstLine="1134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/>
          <w:sz w:val="24"/>
          <w:szCs w:val="24"/>
        </w:rPr>
        <w:t>Кад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реч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мобилним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мреж</w:t>
      </w:r>
      <w:proofErr w:type="spellEnd"/>
      <w:r w:rsidR="00E17F51">
        <w:rPr>
          <w:rFonts w:ascii="Times New Roman" w:hAnsi="Times New Roman"/>
          <w:sz w:val="24"/>
          <w:szCs w:val="24"/>
          <w:lang w:val="sr-Cyrl-CS"/>
        </w:rPr>
        <w:t>а</w:t>
      </w:r>
      <w:proofErr w:type="spellStart"/>
      <w:r>
        <w:rPr>
          <w:rFonts w:ascii="Times New Roman" w:hAnsi="Times New Roman"/>
          <w:sz w:val="24"/>
          <w:szCs w:val="24"/>
        </w:rPr>
        <w:t>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имамо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17F51">
        <w:rPr>
          <w:rFonts w:ascii="Times New Roman" w:hAnsi="Times New Roman"/>
          <w:sz w:val="24"/>
          <w:szCs w:val="24"/>
        </w:rPr>
        <w:t xml:space="preserve">3 </w:t>
      </w:r>
      <w:proofErr w:type="spellStart"/>
      <w:r w:rsidR="00E17F51">
        <w:rPr>
          <w:rFonts w:ascii="Times New Roman" w:hAnsi="Times New Roman"/>
          <w:sz w:val="24"/>
          <w:szCs w:val="24"/>
        </w:rPr>
        <w:t>оператора</w:t>
      </w:r>
      <w:proofErr w:type="spellEnd"/>
      <w:r w:rsidR="00E1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7F51">
        <w:rPr>
          <w:rFonts w:ascii="Times New Roman" w:hAnsi="Times New Roman"/>
          <w:sz w:val="24"/>
          <w:szCs w:val="24"/>
        </w:rPr>
        <w:t>који</w:t>
      </w:r>
      <w:proofErr w:type="spellEnd"/>
      <w:r w:rsidR="00E1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7F51">
        <w:rPr>
          <w:rFonts w:ascii="Times New Roman" w:hAnsi="Times New Roman"/>
          <w:sz w:val="24"/>
          <w:szCs w:val="24"/>
        </w:rPr>
        <w:t>имају</w:t>
      </w:r>
      <w:proofErr w:type="spellEnd"/>
      <w:r w:rsidR="00E17F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7F51">
        <w:rPr>
          <w:rFonts w:ascii="Times New Roman" w:hAnsi="Times New Roman"/>
          <w:sz w:val="24"/>
          <w:szCs w:val="24"/>
        </w:rPr>
        <w:t>модерну</w:t>
      </w:r>
      <w:proofErr w:type="spellEnd"/>
      <w:r w:rsidR="00E17F51">
        <w:rPr>
          <w:rFonts w:ascii="Times New Roman" w:hAnsi="Times New Roman"/>
          <w:sz w:val="24"/>
          <w:szCs w:val="24"/>
        </w:rPr>
        <w:t xml:space="preserve"> </w:t>
      </w:r>
      <w:r w:rsidR="00E17F51">
        <w:rPr>
          <w:rFonts w:ascii="Times New Roman" w:hAnsi="Times New Roman"/>
          <w:sz w:val="24"/>
          <w:szCs w:val="24"/>
          <w:lang w:val="sr-Cyrl-CS"/>
        </w:rPr>
        <w:t>3</w:t>
      </w:r>
      <w:r>
        <w:rPr>
          <w:rFonts w:ascii="Times New Roman" w:hAnsi="Times New Roman"/>
          <w:sz w:val="24"/>
          <w:szCs w:val="24"/>
        </w:rPr>
        <w:t xml:space="preserve">Г </w:t>
      </w:r>
      <w:r w:rsidR="00445CA3">
        <w:rPr>
          <w:rFonts w:ascii="Times New Roman" w:hAnsi="Times New Roman"/>
          <w:sz w:val="24"/>
          <w:szCs w:val="24"/>
          <w:lang w:val="sr-Cyrl-CS"/>
        </w:rPr>
        <w:t>лиценцу</w:t>
      </w:r>
      <w:r w:rsidR="00C219B9">
        <w:rPr>
          <w:rFonts w:ascii="Times New Roman" w:hAnsi="Times New Roman"/>
          <w:sz w:val="24"/>
          <w:szCs w:val="24"/>
          <w:lang w:val="sr-Cyrl-CS"/>
        </w:rPr>
        <w:t>, око</w:t>
      </w:r>
      <w:r w:rsidR="00E17F51">
        <w:rPr>
          <w:rFonts w:ascii="Times New Roman" w:hAnsi="Times New Roman"/>
          <w:sz w:val="24"/>
          <w:szCs w:val="24"/>
          <w:lang w:val="sr-Cyrl-CS"/>
        </w:rPr>
        <w:t xml:space="preserve"> 9,2 милиона корисника,</w:t>
      </w:r>
      <w:r w:rsidR="00B8332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20A3">
        <w:rPr>
          <w:rFonts w:ascii="Times New Roman" w:hAnsi="Times New Roman"/>
          <w:sz w:val="24"/>
          <w:szCs w:val="24"/>
          <w:lang w:val="sr-Cyrl-CS"/>
        </w:rPr>
        <w:t>приход 880 мил</w:t>
      </w:r>
      <w:r w:rsidR="00AD5C40">
        <w:rPr>
          <w:rFonts w:ascii="Times New Roman" w:hAnsi="Times New Roman"/>
          <w:sz w:val="24"/>
          <w:szCs w:val="24"/>
        </w:rPr>
        <w:t xml:space="preserve">. </w:t>
      </w:r>
      <w:r w:rsidR="00AD5C40">
        <w:rPr>
          <w:rFonts w:ascii="Times New Roman" w:hAnsi="Times New Roman"/>
          <w:sz w:val="24"/>
          <w:szCs w:val="24"/>
          <w:lang w:val="sr-Cyrl-RS"/>
        </w:rPr>
        <w:t>евра</w:t>
      </w:r>
      <w:r w:rsidR="00BC20A3">
        <w:rPr>
          <w:rFonts w:ascii="Times New Roman" w:hAnsi="Times New Roman"/>
          <w:sz w:val="24"/>
          <w:szCs w:val="24"/>
          <w:lang w:val="sr-Cyrl-CS"/>
        </w:rPr>
        <w:t xml:space="preserve">, инвестиције </w:t>
      </w:r>
      <w:r w:rsidR="00365AE8">
        <w:rPr>
          <w:rFonts w:ascii="Times New Roman" w:hAnsi="Times New Roman"/>
          <w:sz w:val="24"/>
          <w:szCs w:val="24"/>
          <w:lang w:val="sr-Cyrl-CS"/>
        </w:rPr>
        <w:t>111</w:t>
      </w:r>
      <w:r w:rsidR="00445CA3">
        <w:rPr>
          <w:rFonts w:ascii="Times New Roman" w:hAnsi="Times New Roman"/>
          <w:sz w:val="24"/>
          <w:szCs w:val="24"/>
          <w:lang w:val="sr-Cyrl-CS"/>
        </w:rPr>
        <w:t xml:space="preserve"> мил</w:t>
      </w:r>
      <w:r w:rsidR="00AD5C40">
        <w:rPr>
          <w:rFonts w:ascii="Times New Roman" w:hAnsi="Times New Roman"/>
          <w:sz w:val="24"/>
          <w:szCs w:val="24"/>
          <w:lang w:val="sr-Cyrl-CS"/>
        </w:rPr>
        <w:t>. евра</w:t>
      </w:r>
      <w:r w:rsidR="00445CA3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EF0147">
        <w:rPr>
          <w:rFonts w:ascii="Times New Roman" w:hAnsi="Times New Roman"/>
          <w:sz w:val="24"/>
          <w:szCs w:val="24"/>
          <w:lang w:val="sr-Cyrl-CS"/>
        </w:rPr>
        <w:t xml:space="preserve">а </w:t>
      </w:r>
      <w:r w:rsidR="00A6138B">
        <w:rPr>
          <w:rFonts w:ascii="Times New Roman" w:hAnsi="Times New Roman"/>
          <w:sz w:val="24"/>
          <w:szCs w:val="24"/>
          <w:lang w:val="sr-Cyrl-CS"/>
        </w:rPr>
        <w:t>преносивост броја је обезбеђен</w:t>
      </w:r>
      <w:r w:rsidR="008757F6">
        <w:rPr>
          <w:rFonts w:ascii="Times New Roman" w:hAnsi="Times New Roman"/>
          <w:sz w:val="24"/>
          <w:szCs w:val="24"/>
          <w:lang w:val="sr-Cyrl-CS"/>
        </w:rPr>
        <w:t xml:space="preserve">а </w:t>
      </w:r>
      <w:r w:rsidR="00665959">
        <w:rPr>
          <w:rFonts w:ascii="Times New Roman" w:hAnsi="Times New Roman"/>
          <w:sz w:val="24"/>
          <w:szCs w:val="24"/>
          <w:lang w:val="sr-Cyrl-CS"/>
        </w:rPr>
        <w:t xml:space="preserve">тако да је </w:t>
      </w:r>
      <w:r w:rsidR="007B013D">
        <w:rPr>
          <w:rFonts w:ascii="Times New Roman" w:hAnsi="Times New Roman"/>
          <w:sz w:val="24"/>
          <w:szCs w:val="24"/>
          <w:lang w:val="sr-Cyrl-CS"/>
        </w:rPr>
        <w:t>за</w:t>
      </w:r>
      <w:r w:rsidR="008757F6">
        <w:rPr>
          <w:rFonts w:ascii="Times New Roman" w:hAnsi="Times New Roman"/>
          <w:sz w:val="24"/>
          <w:szCs w:val="24"/>
          <w:lang w:val="sr-Cyrl-CS"/>
        </w:rPr>
        <w:t xml:space="preserve"> три године око</w:t>
      </w:r>
      <w:r w:rsidR="00A6138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757F6">
        <w:rPr>
          <w:rFonts w:ascii="Times New Roman" w:hAnsi="Times New Roman"/>
          <w:sz w:val="24"/>
          <w:szCs w:val="24"/>
          <w:lang w:val="sr-Cyrl-CS"/>
        </w:rPr>
        <w:t>220.000 корисника пренело број.</w:t>
      </w:r>
    </w:p>
    <w:p w:rsidR="007F2CE0" w:rsidRDefault="00A6138B" w:rsidP="00514C76">
      <w:pPr>
        <w:pStyle w:val="NoSpacing"/>
        <w:ind w:firstLine="1134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Кад је реч о дистрибуцији</w:t>
      </w:r>
      <w:r w:rsidR="002773CC">
        <w:rPr>
          <w:rFonts w:ascii="Times New Roman" w:hAnsi="Times New Roman"/>
          <w:sz w:val="24"/>
          <w:szCs w:val="24"/>
          <w:lang w:val="sr-Cyrl-CS"/>
        </w:rPr>
        <w:t xml:space="preserve"> медијских садржаја, број корисника </w:t>
      </w:r>
      <w:r w:rsidR="002608F4">
        <w:rPr>
          <w:rFonts w:ascii="Times New Roman" w:hAnsi="Times New Roman"/>
          <w:sz w:val="24"/>
          <w:szCs w:val="24"/>
          <w:lang w:val="sr-Cyrl-CS"/>
        </w:rPr>
        <w:t xml:space="preserve">који користе КДС операторе </w:t>
      </w:r>
      <w:r w:rsidR="002773CC">
        <w:rPr>
          <w:rFonts w:ascii="Times New Roman" w:hAnsi="Times New Roman"/>
          <w:sz w:val="24"/>
          <w:szCs w:val="24"/>
          <w:lang w:val="sr-Cyrl-CS"/>
        </w:rPr>
        <w:t xml:space="preserve">је око 1,5 мил, број оператора је 92, приходи стално </w:t>
      </w:r>
      <w:r w:rsidR="00AF58C5">
        <w:rPr>
          <w:rFonts w:ascii="Times New Roman" w:hAnsi="Times New Roman"/>
          <w:sz w:val="24"/>
          <w:szCs w:val="24"/>
          <w:lang w:val="sr-Cyrl-CS"/>
        </w:rPr>
        <w:t xml:space="preserve">расту </w:t>
      </w:r>
      <w:r w:rsidR="002773CC">
        <w:rPr>
          <w:rFonts w:ascii="Times New Roman" w:hAnsi="Times New Roman"/>
          <w:sz w:val="24"/>
          <w:szCs w:val="24"/>
          <w:lang w:val="sr-Cyrl-CS"/>
        </w:rPr>
        <w:t xml:space="preserve">и достигли су 120 мил. </w:t>
      </w:r>
      <w:r w:rsidR="00490B11">
        <w:rPr>
          <w:rFonts w:ascii="Times New Roman" w:hAnsi="Times New Roman"/>
          <w:sz w:val="24"/>
          <w:szCs w:val="24"/>
          <w:lang w:val="sr-Cyrl-CS"/>
        </w:rPr>
        <w:t>е</w:t>
      </w:r>
      <w:r w:rsidR="002773CC">
        <w:rPr>
          <w:rFonts w:ascii="Times New Roman" w:hAnsi="Times New Roman"/>
          <w:sz w:val="24"/>
          <w:szCs w:val="24"/>
          <w:lang w:val="sr-Cyrl-CS"/>
        </w:rPr>
        <w:t>вра</w:t>
      </w:r>
      <w:r w:rsidR="00AB55F7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593B91">
        <w:rPr>
          <w:rFonts w:ascii="Times New Roman" w:hAnsi="Times New Roman"/>
          <w:sz w:val="24"/>
          <w:szCs w:val="24"/>
          <w:lang w:val="sr-Cyrl-CS"/>
        </w:rPr>
        <w:t>Такође, к</w:t>
      </w:r>
      <w:r w:rsidR="00AB55F7">
        <w:rPr>
          <w:rFonts w:ascii="Times New Roman" w:hAnsi="Times New Roman"/>
          <w:sz w:val="24"/>
          <w:szCs w:val="24"/>
          <w:lang w:val="sr-Cyrl-CS"/>
        </w:rPr>
        <w:t xml:space="preserve">од интернета је </w:t>
      </w:r>
      <w:r w:rsidR="007C24A2">
        <w:rPr>
          <w:rFonts w:ascii="Times New Roman" w:hAnsi="Times New Roman"/>
          <w:sz w:val="24"/>
          <w:szCs w:val="24"/>
          <w:lang w:val="sr-Cyrl-CS"/>
        </w:rPr>
        <w:t xml:space="preserve">стални пораст </w:t>
      </w:r>
      <w:r w:rsidR="00B45641">
        <w:rPr>
          <w:rFonts w:ascii="Times New Roman" w:hAnsi="Times New Roman"/>
          <w:sz w:val="24"/>
          <w:szCs w:val="24"/>
          <w:lang w:val="sr-Cyrl-CS"/>
        </w:rPr>
        <w:t xml:space="preserve">броја </w:t>
      </w:r>
      <w:r w:rsidR="007C24A2">
        <w:rPr>
          <w:rFonts w:ascii="Times New Roman" w:hAnsi="Times New Roman"/>
          <w:sz w:val="24"/>
          <w:szCs w:val="24"/>
          <w:lang w:val="sr-Cyrl-CS"/>
        </w:rPr>
        <w:t xml:space="preserve">корисника, </w:t>
      </w:r>
      <w:r w:rsidR="007B2D15">
        <w:rPr>
          <w:rFonts w:ascii="Times New Roman" w:hAnsi="Times New Roman"/>
          <w:sz w:val="24"/>
          <w:szCs w:val="24"/>
          <w:lang w:val="sr-Cyrl-CS"/>
        </w:rPr>
        <w:t xml:space="preserve">има око </w:t>
      </w:r>
      <w:r w:rsidR="007C24A2">
        <w:rPr>
          <w:rFonts w:ascii="Times New Roman" w:hAnsi="Times New Roman"/>
          <w:sz w:val="24"/>
          <w:szCs w:val="24"/>
          <w:lang w:val="sr-Cyrl-CS"/>
        </w:rPr>
        <w:t>5,6 мил</w:t>
      </w:r>
      <w:r w:rsidR="00593B91">
        <w:rPr>
          <w:rFonts w:ascii="Times New Roman" w:hAnsi="Times New Roman"/>
          <w:sz w:val="24"/>
          <w:szCs w:val="24"/>
          <w:lang w:val="sr-Cyrl-CS"/>
        </w:rPr>
        <w:t>.</w:t>
      </w:r>
      <w:r w:rsidR="007C24A2">
        <w:rPr>
          <w:rFonts w:ascii="Times New Roman" w:hAnsi="Times New Roman"/>
          <w:sz w:val="24"/>
          <w:szCs w:val="24"/>
          <w:lang w:val="sr-Cyrl-CS"/>
        </w:rPr>
        <w:t xml:space="preserve"> корисника </w:t>
      </w:r>
      <w:r w:rsidR="00490B11">
        <w:rPr>
          <w:rFonts w:ascii="Times New Roman" w:hAnsi="Times New Roman"/>
          <w:sz w:val="24"/>
          <w:szCs w:val="24"/>
          <w:lang w:val="sr-Cyrl-CS"/>
        </w:rPr>
        <w:t xml:space="preserve">широкопојасног </w:t>
      </w:r>
      <w:r w:rsidR="00090594">
        <w:rPr>
          <w:rFonts w:ascii="Times New Roman" w:hAnsi="Times New Roman"/>
          <w:sz w:val="24"/>
          <w:szCs w:val="24"/>
          <w:lang w:val="sr-Cyrl-CS"/>
        </w:rPr>
        <w:t>приступа преко мобилних мрежа</w:t>
      </w:r>
      <w:r w:rsidR="00AF58C5">
        <w:rPr>
          <w:rFonts w:ascii="Times New Roman" w:hAnsi="Times New Roman"/>
          <w:sz w:val="24"/>
          <w:szCs w:val="24"/>
          <w:lang w:val="sr-Cyrl-CS"/>
        </w:rPr>
        <w:t>,</w:t>
      </w:r>
      <w:r w:rsidR="00490B11">
        <w:rPr>
          <w:rFonts w:ascii="Times New Roman" w:hAnsi="Times New Roman"/>
          <w:sz w:val="24"/>
          <w:szCs w:val="24"/>
          <w:lang w:val="sr-Cyrl-CS"/>
        </w:rPr>
        <w:t xml:space="preserve"> 220 интернет провајдера, </w:t>
      </w:r>
      <w:r w:rsidR="00593B91">
        <w:rPr>
          <w:rFonts w:ascii="Times New Roman" w:hAnsi="Times New Roman"/>
          <w:sz w:val="24"/>
          <w:szCs w:val="24"/>
          <w:lang w:val="sr-Cyrl-CS"/>
        </w:rPr>
        <w:t xml:space="preserve">а </w:t>
      </w:r>
      <w:r w:rsidR="00B91445">
        <w:rPr>
          <w:rFonts w:ascii="Times New Roman" w:hAnsi="Times New Roman"/>
          <w:sz w:val="24"/>
          <w:szCs w:val="24"/>
          <w:lang w:val="sr-Cyrl-CS"/>
        </w:rPr>
        <w:t>приход</w:t>
      </w:r>
      <w:r w:rsidR="007C24A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45641">
        <w:rPr>
          <w:rFonts w:ascii="Times New Roman" w:hAnsi="Times New Roman"/>
          <w:sz w:val="24"/>
          <w:szCs w:val="24"/>
          <w:lang w:val="sr-Cyrl-CS"/>
        </w:rPr>
        <w:t xml:space="preserve">у овом сектору </w:t>
      </w:r>
      <w:r w:rsidR="00B91445">
        <w:rPr>
          <w:rFonts w:ascii="Times New Roman" w:hAnsi="Times New Roman"/>
          <w:sz w:val="24"/>
          <w:szCs w:val="24"/>
          <w:lang w:val="sr-Cyrl-CS"/>
        </w:rPr>
        <w:t>расте</w:t>
      </w:r>
      <w:r w:rsidR="00490B11">
        <w:rPr>
          <w:rFonts w:ascii="Times New Roman" w:hAnsi="Times New Roman"/>
          <w:sz w:val="24"/>
          <w:szCs w:val="24"/>
          <w:lang w:val="sr-Cyrl-CS"/>
        </w:rPr>
        <w:t>.</w:t>
      </w:r>
      <w:r w:rsidR="007C24A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F2B8A">
        <w:rPr>
          <w:rFonts w:ascii="Times New Roman" w:hAnsi="Times New Roman"/>
          <w:sz w:val="24"/>
          <w:szCs w:val="24"/>
          <w:lang w:val="sr-Cyrl-CS"/>
        </w:rPr>
        <w:t xml:space="preserve">У наредном периоду треба радити на </w:t>
      </w:r>
      <w:r w:rsidR="00090594">
        <w:rPr>
          <w:rFonts w:ascii="Times New Roman" w:hAnsi="Times New Roman"/>
          <w:sz w:val="24"/>
          <w:szCs w:val="24"/>
          <w:lang w:val="sr-Cyrl-CS"/>
        </w:rPr>
        <w:t xml:space="preserve">повећању </w:t>
      </w:r>
      <w:r w:rsidR="006F2B8A">
        <w:rPr>
          <w:rFonts w:ascii="Times New Roman" w:hAnsi="Times New Roman"/>
          <w:sz w:val="24"/>
          <w:szCs w:val="24"/>
          <w:lang w:val="sr-Cyrl-CS"/>
        </w:rPr>
        <w:t>широкопо</w:t>
      </w:r>
      <w:r w:rsidR="00090594">
        <w:rPr>
          <w:rFonts w:ascii="Times New Roman" w:hAnsi="Times New Roman"/>
          <w:sz w:val="24"/>
          <w:szCs w:val="24"/>
          <w:lang w:val="sr-Cyrl-CS"/>
        </w:rPr>
        <w:t>јасно</w:t>
      </w:r>
      <w:r w:rsidR="00B87F8B">
        <w:rPr>
          <w:rFonts w:ascii="Times New Roman" w:hAnsi="Times New Roman"/>
          <w:sz w:val="24"/>
          <w:szCs w:val="24"/>
          <w:lang w:val="sr-Cyrl-CS"/>
        </w:rPr>
        <w:t xml:space="preserve">г приступа </w:t>
      </w:r>
      <w:r w:rsidR="00090594">
        <w:rPr>
          <w:rFonts w:ascii="Times New Roman" w:hAnsi="Times New Roman"/>
          <w:sz w:val="24"/>
          <w:szCs w:val="24"/>
          <w:lang w:val="sr-Cyrl-CS"/>
        </w:rPr>
        <w:t>из</w:t>
      </w:r>
      <w:r w:rsidR="00593B91">
        <w:rPr>
          <w:rFonts w:ascii="Times New Roman" w:hAnsi="Times New Roman"/>
          <w:sz w:val="24"/>
          <w:szCs w:val="24"/>
          <w:lang w:val="sr-Cyrl-CS"/>
        </w:rPr>
        <w:t>г</w:t>
      </w:r>
      <w:r w:rsidR="00B87F8B">
        <w:rPr>
          <w:rFonts w:ascii="Times New Roman" w:hAnsi="Times New Roman"/>
          <w:sz w:val="24"/>
          <w:szCs w:val="24"/>
          <w:lang w:val="sr-Cyrl-CS"/>
        </w:rPr>
        <w:t>радњом</w:t>
      </w:r>
      <w:r w:rsidR="00090594">
        <w:rPr>
          <w:rFonts w:ascii="Times New Roman" w:hAnsi="Times New Roman"/>
          <w:sz w:val="24"/>
          <w:szCs w:val="24"/>
          <w:lang w:val="sr-Cyrl-CS"/>
        </w:rPr>
        <w:t xml:space="preserve"> мрежа са оптичким влакнима</w:t>
      </w:r>
      <w:r w:rsidR="00514C76">
        <w:rPr>
          <w:rFonts w:ascii="Times New Roman" w:hAnsi="Times New Roman"/>
          <w:sz w:val="24"/>
          <w:szCs w:val="24"/>
          <w:lang w:val="sr-Cyrl-CS"/>
        </w:rPr>
        <w:t>.</w:t>
      </w:r>
      <w:r w:rsidR="00090594">
        <w:rPr>
          <w:rFonts w:ascii="Times New Roman" w:hAnsi="Times New Roman"/>
          <w:sz w:val="24"/>
          <w:szCs w:val="24"/>
          <w:lang w:val="sr-Cyrl-CS"/>
        </w:rPr>
        <w:t xml:space="preserve"> У </w:t>
      </w:r>
      <w:r w:rsidR="00055899">
        <w:rPr>
          <w:rFonts w:ascii="Times New Roman" w:hAnsi="Times New Roman"/>
          <w:sz w:val="24"/>
          <w:szCs w:val="24"/>
          <w:lang w:val="sr-Cyrl-CS"/>
        </w:rPr>
        <w:t xml:space="preserve">укупном </w:t>
      </w:r>
      <w:r w:rsidR="00090594">
        <w:rPr>
          <w:rFonts w:ascii="Times New Roman" w:hAnsi="Times New Roman"/>
          <w:sz w:val="24"/>
          <w:szCs w:val="24"/>
          <w:lang w:val="sr-Cyrl-CS"/>
        </w:rPr>
        <w:t>приходу 56% је мобилна мрежа, фиксна 20%, а сви други су испод тога</w:t>
      </w:r>
      <w:r w:rsidR="00CD58E9">
        <w:rPr>
          <w:rFonts w:ascii="Times New Roman" w:hAnsi="Times New Roman"/>
          <w:sz w:val="24"/>
          <w:szCs w:val="24"/>
          <w:lang w:val="sr-Cyrl-CS"/>
        </w:rPr>
        <w:t>.</w:t>
      </w:r>
      <w:r w:rsidR="00090594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7F2CE0" w:rsidRDefault="007F2CE0" w:rsidP="00CD58E9">
      <w:pPr>
        <w:pStyle w:val="NoSpacing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090594">
        <w:rPr>
          <w:rFonts w:ascii="Times New Roman" w:hAnsi="Times New Roman"/>
          <w:sz w:val="24"/>
          <w:szCs w:val="24"/>
          <w:lang w:val="sr-Cyrl-CS"/>
        </w:rPr>
        <w:t xml:space="preserve">Република Србија је </w:t>
      </w:r>
      <w:r w:rsidR="00CD58E9">
        <w:rPr>
          <w:rFonts w:ascii="Times New Roman" w:hAnsi="Times New Roman"/>
          <w:sz w:val="24"/>
          <w:szCs w:val="24"/>
          <w:lang w:val="sr-Cyrl-CS"/>
        </w:rPr>
        <w:t>рангир</w:t>
      </w:r>
      <w:r w:rsidR="006852D4">
        <w:rPr>
          <w:rFonts w:ascii="Times New Roman" w:hAnsi="Times New Roman"/>
          <w:sz w:val="24"/>
          <w:szCs w:val="24"/>
          <w:lang w:val="sr-Cyrl-CS"/>
        </w:rPr>
        <w:t>а</w:t>
      </w:r>
      <w:r w:rsidR="00CD58E9">
        <w:rPr>
          <w:rFonts w:ascii="Times New Roman" w:hAnsi="Times New Roman"/>
          <w:sz w:val="24"/>
          <w:szCs w:val="24"/>
          <w:lang w:val="sr-Cyrl-CS"/>
        </w:rPr>
        <w:t xml:space="preserve">на </w:t>
      </w:r>
      <w:r w:rsidR="003B2BB3">
        <w:rPr>
          <w:rFonts w:ascii="Times New Roman" w:hAnsi="Times New Roman"/>
          <w:sz w:val="24"/>
          <w:szCs w:val="24"/>
          <w:lang w:val="sr-Cyrl-CS"/>
        </w:rPr>
        <w:t xml:space="preserve">између </w:t>
      </w:r>
      <w:r w:rsidR="00090594">
        <w:rPr>
          <w:rFonts w:ascii="Times New Roman" w:hAnsi="Times New Roman"/>
          <w:sz w:val="24"/>
          <w:szCs w:val="24"/>
          <w:lang w:val="sr-Cyrl-CS"/>
        </w:rPr>
        <w:t>40</w:t>
      </w:r>
      <w:r w:rsidR="00507249">
        <w:rPr>
          <w:rFonts w:ascii="Times New Roman" w:hAnsi="Times New Roman"/>
          <w:sz w:val="24"/>
          <w:szCs w:val="24"/>
          <w:lang w:val="sr-Cyrl-CS"/>
        </w:rPr>
        <w:t xml:space="preserve"> т</w:t>
      </w:r>
      <w:r w:rsidR="003B2BB3">
        <w:rPr>
          <w:rFonts w:ascii="Times New Roman" w:hAnsi="Times New Roman"/>
          <w:sz w:val="24"/>
          <w:szCs w:val="24"/>
          <w:lang w:val="sr-Cyrl-CS"/>
        </w:rPr>
        <w:t xml:space="preserve">ог и </w:t>
      </w:r>
      <w:r w:rsidR="00090594">
        <w:rPr>
          <w:rFonts w:ascii="Times New Roman" w:hAnsi="Times New Roman"/>
          <w:sz w:val="24"/>
          <w:szCs w:val="24"/>
          <w:lang w:val="sr-Cyrl-CS"/>
        </w:rPr>
        <w:t>50</w:t>
      </w:r>
      <w:r w:rsidR="003B2BB3">
        <w:rPr>
          <w:rFonts w:ascii="Times New Roman" w:hAnsi="Times New Roman"/>
          <w:sz w:val="24"/>
          <w:szCs w:val="24"/>
          <w:lang w:val="sr-Cyrl-CS"/>
        </w:rPr>
        <w:t xml:space="preserve"> тог</w:t>
      </w:r>
      <w:r w:rsidR="0009059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07249">
        <w:rPr>
          <w:rFonts w:ascii="Times New Roman" w:hAnsi="Times New Roman"/>
          <w:sz w:val="24"/>
          <w:szCs w:val="24"/>
          <w:lang w:val="sr-Cyrl-CS"/>
        </w:rPr>
        <w:t xml:space="preserve">места </w:t>
      </w:r>
      <w:r w:rsidR="00CD58E9">
        <w:rPr>
          <w:rFonts w:ascii="Times New Roman" w:hAnsi="Times New Roman"/>
          <w:sz w:val="24"/>
          <w:szCs w:val="24"/>
          <w:lang w:val="sr-Cyrl-CS"/>
        </w:rPr>
        <w:t>код</w:t>
      </w:r>
      <w:r w:rsidR="0009059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Међ</w:t>
      </w:r>
      <w:r w:rsidR="00090594">
        <w:rPr>
          <w:rFonts w:ascii="Times New Roman" w:hAnsi="Times New Roman"/>
          <w:sz w:val="24"/>
          <w:szCs w:val="24"/>
          <w:lang w:val="sr-Cyrl-CS"/>
        </w:rPr>
        <w:t>ународне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90594">
        <w:rPr>
          <w:rFonts w:ascii="Times New Roman" w:hAnsi="Times New Roman"/>
          <w:sz w:val="24"/>
          <w:szCs w:val="24"/>
          <w:lang w:val="sr-Cyrl-CS"/>
        </w:rPr>
        <w:t>уније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90594">
        <w:rPr>
          <w:rFonts w:ascii="Times New Roman" w:hAnsi="Times New Roman"/>
          <w:sz w:val="24"/>
          <w:szCs w:val="24"/>
          <w:lang w:val="sr-Cyrl-CS"/>
        </w:rPr>
        <w:t xml:space="preserve">за телекомуникације </w:t>
      </w:r>
      <w:r>
        <w:rPr>
          <w:rFonts w:ascii="Times New Roman" w:hAnsi="Times New Roman"/>
          <w:sz w:val="24"/>
          <w:szCs w:val="24"/>
          <w:lang w:val="sr-Cyrl-CS"/>
        </w:rPr>
        <w:t>од 190 земаља</w:t>
      </w:r>
      <w:r w:rsidR="00455F78">
        <w:rPr>
          <w:rFonts w:ascii="Times New Roman" w:hAnsi="Times New Roman"/>
          <w:sz w:val="24"/>
          <w:szCs w:val="24"/>
          <w:lang w:val="sr-Cyrl-CS"/>
        </w:rPr>
        <w:t>,</w:t>
      </w:r>
      <w:r w:rsidR="00CD58E9">
        <w:rPr>
          <w:rFonts w:ascii="Times New Roman" w:hAnsi="Times New Roman"/>
          <w:sz w:val="24"/>
          <w:szCs w:val="24"/>
          <w:lang w:val="sr-Cyrl-CS"/>
        </w:rPr>
        <w:t xml:space="preserve"> које се </w:t>
      </w:r>
      <w:r w:rsidR="003951AF">
        <w:rPr>
          <w:rFonts w:ascii="Times New Roman" w:hAnsi="Times New Roman"/>
          <w:sz w:val="24"/>
          <w:szCs w:val="24"/>
          <w:lang w:val="sr-Cyrl-CS"/>
        </w:rPr>
        <w:t>рангирају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="00CC6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B2BB3">
        <w:rPr>
          <w:rFonts w:ascii="Times New Roman" w:hAnsi="Times New Roman"/>
          <w:sz w:val="24"/>
          <w:szCs w:val="24"/>
          <w:lang w:val="sr-Cyrl-CS"/>
        </w:rPr>
        <w:t>Од 2005</w:t>
      </w:r>
      <w:r w:rsidR="00CC6DA8">
        <w:rPr>
          <w:rFonts w:ascii="Times New Roman" w:hAnsi="Times New Roman"/>
          <w:sz w:val="24"/>
          <w:szCs w:val="24"/>
          <w:lang w:val="sr-Cyrl-CS"/>
        </w:rPr>
        <w:t>.</w:t>
      </w:r>
      <w:r w:rsidR="00210932">
        <w:rPr>
          <w:rFonts w:ascii="Times New Roman" w:hAnsi="Times New Roman"/>
          <w:sz w:val="24"/>
          <w:szCs w:val="24"/>
          <w:lang w:val="sr-Cyrl-CS"/>
        </w:rPr>
        <w:t xml:space="preserve"> године</w:t>
      </w:r>
      <w:r w:rsidR="003B2BB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10932">
        <w:rPr>
          <w:rFonts w:ascii="Times New Roman" w:hAnsi="Times New Roman"/>
          <w:sz w:val="24"/>
          <w:szCs w:val="24"/>
          <w:lang w:val="sr-Cyrl-CS"/>
        </w:rPr>
        <w:t xml:space="preserve">до 2013. </w:t>
      </w:r>
      <w:r w:rsidR="00CD58E9">
        <w:rPr>
          <w:rFonts w:ascii="Times New Roman" w:hAnsi="Times New Roman"/>
          <w:sz w:val="24"/>
          <w:szCs w:val="24"/>
          <w:lang w:val="sr-Cyrl-CS"/>
        </w:rPr>
        <w:t xml:space="preserve">године </w:t>
      </w:r>
      <w:r w:rsidR="003B2BB3">
        <w:rPr>
          <w:rFonts w:ascii="Times New Roman" w:hAnsi="Times New Roman"/>
          <w:sz w:val="24"/>
          <w:szCs w:val="24"/>
          <w:lang w:val="sr-Cyrl-CS"/>
        </w:rPr>
        <w:t xml:space="preserve">Агенција има стални суфицит и </w:t>
      </w:r>
      <w:r w:rsidR="00EE4514">
        <w:rPr>
          <w:rFonts w:ascii="Times New Roman" w:hAnsi="Times New Roman"/>
          <w:sz w:val="24"/>
          <w:szCs w:val="24"/>
          <w:lang w:val="sr-Cyrl-CS"/>
        </w:rPr>
        <w:t>у том периоду</w:t>
      </w:r>
      <w:r w:rsidR="00CC6D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B2BB3">
        <w:rPr>
          <w:rFonts w:ascii="Times New Roman" w:hAnsi="Times New Roman"/>
          <w:sz w:val="24"/>
          <w:szCs w:val="24"/>
          <w:lang w:val="sr-Cyrl-CS"/>
        </w:rPr>
        <w:t xml:space="preserve">у буџет </w:t>
      </w:r>
      <w:r w:rsidR="00EE4514">
        <w:rPr>
          <w:rFonts w:ascii="Times New Roman" w:hAnsi="Times New Roman"/>
          <w:sz w:val="24"/>
          <w:szCs w:val="24"/>
          <w:lang w:val="sr-Cyrl-CS"/>
        </w:rPr>
        <w:t xml:space="preserve">је уплатила </w:t>
      </w:r>
      <w:r w:rsidR="00CD58E9">
        <w:rPr>
          <w:rFonts w:ascii="Times New Roman" w:hAnsi="Times New Roman"/>
          <w:sz w:val="24"/>
          <w:szCs w:val="24"/>
          <w:lang w:val="sr-Cyrl-CS"/>
        </w:rPr>
        <w:t>око 50 мил. евра</w:t>
      </w:r>
      <w:r w:rsidR="00CC6DA8">
        <w:rPr>
          <w:rFonts w:ascii="Times New Roman" w:hAnsi="Times New Roman"/>
          <w:sz w:val="24"/>
          <w:szCs w:val="24"/>
          <w:lang w:val="sr-Cyrl-CS"/>
        </w:rPr>
        <w:t>.</w:t>
      </w:r>
      <w:r w:rsidR="00EE451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D58E9">
        <w:rPr>
          <w:rFonts w:ascii="Times New Roman" w:hAnsi="Times New Roman"/>
          <w:sz w:val="24"/>
          <w:szCs w:val="24"/>
          <w:lang w:val="sr-Cyrl-CS"/>
        </w:rPr>
        <w:t xml:space="preserve">У 2013. години </w:t>
      </w:r>
      <w:r w:rsidR="00A8640F">
        <w:rPr>
          <w:rFonts w:ascii="Times New Roman" w:hAnsi="Times New Roman"/>
          <w:sz w:val="24"/>
          <w:szCs w:val="24"/>
          <w:lang w:val="sr-Cyrl-CS"/>
        </w:rPr>
        <w:t xml:space="preserve">суфицит </w:t>
      </w:r>
      <w:r w:rsidR="00CC6DA8">
        <w:rPr>
          <w:rFonts w:ascii="Times New Roman" w:hAnsi="Times New Roman"/>
          <w:sz w:val="24"/>
          <w:szCs w:val="24"/>
          <w:lang w:val="sr-Cyrl-CS"/>
        </w:rPr>
        <w:t xml:space="preserve">је </w:t>
      </w:r>
      <w:r w:rsidR="003951AF">
        <w:rPr>
          <w:rFonts w:ascii="Times New Roman" w:hAnsi="Times New Roman"/>
          <w:sz w:val="24"/>
          <w:szCs w:val="24"/>
          <w:lang w:val="sr-Cyrl-CS"/>
        </w:rPr>
        <w:t>869</w:t>
      </w:r>
      <w:r w:rsidR="00093483">
        <w:rPr>
          <w:rFonts w:ascii="Times New Roman" w:hAnsi="Times New Roman"/>
          <w:sz w:val="24"/>
          <w:szCs w:val="24"/>
          <w:lang w:val="sr-Cyrl-CS"/>
        </w:rPr>
        <w:t xml:space="preserve"> м</w:t>
      </w:r>
      <w:r w:rsidR="00CD58E9">
        <w:rPr>
          <w:rFonts w:ascii="Times New Roman" w:hAnsi="Times New Roman"/>
          <w:sz w:val="24"/>
          <w:szCs w:val="24"/>
          <w:lang w:val="sr-Cyrl-CS"/>
        </w:rPr>
        <w:t>ил</w:t>
      </w:r>
      <w:r w:rsidR="00093483">
        <w:rPr>
          <w:rFonts w:ascii="Times New Roman" w:hAnsi="Times New Roman"/>
          <w:sz w:val="24"/>
          <w:szCs w:val="24"/>
          <w:lang w:val="sr-Cyrl-CS"/>
        </w:rPr>
        <w:t>.</w:t>
      </w:r>
      <w:r w:rsidR="00CD58E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D3B55">
        <w:rPr>
          <w:rFonts w:ascii="Times New Roman" w:hAnsi="Times New Roman"/>
          <w:sz w:val="24"/>
          <w:szCs w:val="24"/>
          <w:lang w:val="sr-Cyrl-CS"/>
        </w:rPr>
        <w:t xml:space="preserve">динара. </w:t>
      </w:r>
      <w:r w:rsidR="009933E6">
        <w:rPr>
          <w:rFonts w:ascii="Times New Roman" w:hAnsi="Times New Roman"/>
          <w:sz w:val="24"/>
          <w:szCs w:val="24"/>
          <w:lang w:val="sr-Cyrl-CS"/>
        </w:rPr>
        <w:t xml:space="preserve">Циљ </w:t>
      </w:r>
      <w:r w:rsidR="000475A0">
        <w:rPr>
          <w:rFonts w:ascii="Times New Roman" w:hAnsi="Times New Roman"/>
          <w:sz w:val="24"/>
          <w:szCs w:val="24"/>
          <w:lang w:val="sr-Cyrl-CS"/>
        </w:rPr>
        <w:t xml:space="preserve">Агенције </w:t>
      </w:r>
      <w:r w:rsidR="009933E6">
        <w:rPr>
          <w:rFonts w:ascii="Times New Roman" w:hAnsi="Times New Roman"/>
          <w:sz w:val="24"/>
          <w:szCs w:val="24"/>
          <w:lang w:val="sr-Cyrl-CS"/>
        </w:rPr>
        <w:t xml:space="preserve">је да се процес </w:t>
      </w:r>
      <w:r w:rsidR="009933E6">
        <w:rPr>
          <w:rFonts w:ascii="Times New Roman" w:hAnsi="Times New Roman"/>
          <w:sz w:val="24"/>
          <w:szCs w:val="24"/>
          <w:lang w:val="sr-Cyrl-CS"/>
        </w:rPr>
        <w:lastRenderedPageBreak/>
        <w:t xml:space="preserve">дигитализације </w:t>
      </w:r>
      <w:r w:rsidR="006852D4">
        <w:rPr>
          <w:rFonts w:ascii="Times New Roman" w:hAnsi="Times New Roman"/>
          <w:sz w:val="24"/>
          <w:szCs w:val="24"/>
          <w:lang w:val="sr-Cyrl-CS"/>
        </w:rPr>
        <w:t xml:space="preserve">заврши до краја </w:t>
      </w:r>
      <w:r w:rsidR="00262830">
        <w:rPr>
          <w:rFonts w:ascii="Times New Roman" w:hAnsi="Times New Roman"/>
          <w:sz w:val="24"/>
          <w:szCs w:val="24"/>
          <w:lang w:val="sr-Cyrl-CS"/>
        </w:rPr>
        <w:t xml:space="preserve">ове </w:t>
      </w:r>
      <w:r w:rsidR="006852D4">
        <w:rPr>
          <w:rFonts w:ascii="Times New Roman" w:hAnsi="Times New Roman"/>
          <w:sz w:val="24"/>
          <w:szCs w:val="24"/>
          <w:lang w:val="sr-Cyrl-CS"/>
        </w:rPr>
        <w:t>године</w:t>
      </w:r>
      <w:r w:rsidR="009933E6">
        <w:rPr>
          <w:rFonts w:ascii="Times New Roman" w:hAnsi="Times New Roman"/>
          <w:sz w:val="24"/>
          <w:szCs w:val="24"/>
          <w:lang w:val="sr-Cyrl-CS"/>
        </w:rPr>
        <w:t xml:space="preserve">, да </w:t>
      </w:r>
      <w:r w:rsidR="00210932">
        <w:rPr>
          <w:rFonts w:ascii="Times New Roman" w:hAnsi="Times New Roman"/>
          <w:sz w:val="24"/>
          <w:szCs w:val="24"/>
          <w:lang w:val="sr-Cyrl-CS"/>
        </w:rPr>
        <w:t xml:space="preserve">би </w:t>
      </w:r>
      <w:r w:rsidR="00362FD6">
        <w:rPr>
          <w:rFonts w:ascii="Times New Roman" w:hAnsi="Times New Roman"/>
          <w:sz w:val="24"/>
          <w:szCs w:val="24"/>
          <w:lang w:val="sr-Cyrl-CS"/>
        </w:rPr>
        <w:t xml:space="preserve">се </w:t>
      </w:r>
      <w:r w:rsidR="00464F46">
        <w:rPr>
          <w:rFonts w:ascii="Times New Roman" w:hAnsi="Times New Roman"/>
          <w:sz w:val="24"/>
          <w:szCs w:val="24"/>
          <w:lang w:val="sr-Cyrl-CS"/>
        </w:rPr>
        <w:t>дигиталн</w:t>
      </w:r>
      <w:r w:rsidR="00362FD6">
        <w:rPr>
          <w:rFonts w:ascii="Times New Roman" w:hAnsi="Times New Roman"/>
          <w:sz w:val="24"/>
          <w:szCs w:val="24"/>
          <w:lang w:val="sr-Cyrl-CS"/>
        </w:rPr>
        <w:t>а</w:t>
      </w:r>
      <w:r w:rsidR="00464F46">
        <w:rPr>
          <w:rFonts w:ascii="Times New Roman" w:hAnsi="Times New Roman"/>
          <w:sz w:val="24"/>
          <w:szCs w:val="24"/>
          <w:lang w:val="sr-Cyrl-CS"/>
        </w:rPr>
        <w:t xml:space="preserve"> дивиденд</w:t>
      </w:r>
      <w:r w:rsidR="00362FD6">
        <w:rPr>
          <w:rFonts w:ascii="Times New Roman" w:hAnsi="Times New Roman"/>
          <w:sz w:val="24"/>
          <w:szCs w:val="24"/>
          <w:lang w:val="sr-Cyrl-CS"/>
        </w:rPr>
        <w:t>а</w:t>
      </w:r>
      <w:r w:rsidR="0021093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64F46">
        <w:rPr>
          <w:rFonts w:ascii="Times New Roman" w:hAnsi="Times New Roman"/>
          <w:sz w:val="24"/>
          <w:szCs w:val="24"/>
          <w:lang w:val="sr-Cyrl-CS"/>
        </w:rPr>
        <w:t>која се ослободи могл</w:t>
      </w:r>
      <w:r w:rsidR="00322B5B">
        <w:rPr>
          <w:rFonts w:ascii="Times New Roman" w:hAnsi="Times New Roman"/>
          <w:sz w:val="24"/>
          <w:szCs w:val="24"/>
          <w:lang w:val="sr-Cyrl-CS"/>
        </w:rPr>
        <w:t>а</w:t>
      </w:r>
      <w:r w:rsidR="00464F4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9272F">
        <w:rPr>
          <w:rFonts w:ascii="Times New Roman" w:hAnsi="Times New Roman"/>
          <w:sz w:val="24"/>
          <w:szCs w:val="24"/>
          <w:lang w:val="sr-Cyrl-CS"/>
        </w:rPr>
        <w:t>понуд</w:t>
      </w:r>
      <w:r w:rsidR="00362FD6">
        <w:rPr>
          <w:rFonts w:ascii="Times New Roman" w:hAnsi="Times New Roman"/>
          <w:sz w:val="24"/>
          <w:szCs w:val="24"/>
          <w:lang w:val="sr-Cyrl-CS"/>
        </w:rPr>
        <w:t>и</w:t>
      </w:r>
      <w:r w:rsidR="00855C93">
        <w:rPr>
          <w:rFonts w:ascii="Times New Roman" w:hAnsi="Times New Roman"/>
          <w:sz w:val="24"/>
          <w:szCs w:val="24"/>
          <w:lang w:val="sr-Cyrl-CS"/>
        </w:rPr>
        <w:t>ти</w:t>
      </w:r>
      <w:r w:rsidR="00A9272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074E4">
        <w:rPr>
          <w:rFonts w:ascii="Times New Roman" w:hAnsi="Times New Roman"/>
          <w:sz w:val="24"/>
          <w:szCs w:val="24"/>
          <w:lang w:val="sr-Cyrl-CS"/>
        </w:rPr>
        <w:t>јавним</w:t>
      </w:r>
      <w:r w:rsidR="00B150C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9272F">
        <w:rPr>
          <w:rFonts w:ascii="Times New Roman" w:hAnsi="Times New Roman"/>
          <w:sz w:val="24"/>
          <w:szCs w:val="24"/>
          <w:lang w:val="sr-Cyrl-CS"/>
        </w:rPr>
        <w:t xml:space="preserve">операторима </w:t>
      </w:r>
      <w:r w:rsidR="0038401E">
        <w:rPr>
          <w:rFonts w:ascii="Times New Roman" w:hAnsi="Times New Roman"/>
          <w:sz w:val="24"/>
          <w:szCs w:val="24"/>
          <w:lang w:val="sr-Cyrl-CS"/>
        </w:rPr>
        <w:t>мобилних мрежа</w:t>
      </w:r>
      <w:r w:rsidR="0021093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62FD6">
        <w:rPr>
          <w:rFonts w:ascii="Times New Roman" w:hAnsi="Times New Roman"/>
          <w:sz w:val="24"/>
          <w:szCs w:val="24"/>
          <w:lang w:val="sr-Cyrl-CS"/>
        </w:rPr>
        <w:t>за коришћење широкопојасног приступа</w:t>
      </w:r>
      <w:r w:rsidR="00E61C4A">
        <w:rPr>
          <w:rFonts w:ascii="Times New Roman" w:hAnsi="Times New Roman"/>
          <w:sz w:val="24"/>
          <w:szCs w:val="24"/>
          <w:lang w:val="sr-Cyrl-CS"/>
        </w:rPr>
        <w:t xml:space="preserve">. На </w:t>
      </w:r>
      <w:r w:rsidR="00171BD8">
        <w:rPr>
          <w:rFonts w:ascii="Times New Roman" w:hAnsi="Times New Roman"/>
          <w:sz w:val="24"/>
          <w:szCs w:val="24"/>
          <w:lang w:val="sr-Cyrl-CS"/>
        </w:rPr>
        <w:t xml:space="preserve">тај начин држава </w:t>
      </w:r>
      <w:r w:rsidR="00E61C4A">
        <w:rPr>
          <w:rFonts w:ascii="Times New Roman" w:hAnsi="Times New Roman"/>
          <w:sz w:val="24"/>
          <w:szCs w:val="24"/>
          <w:lang w:val="sr-Cyrl-CS"/>
        </w:rPr>
        <w:t xml:space="preserve">би </w:t>
      </w:r>
      <w:r w:rsidR="00464F46">
        <w:rPr>
          <w:rFonts w:ascii="Times New Roman" w:hAnsi="Times New Roman"/>
          <w:sz w:val="24"/>
          <w:szCs w:val="24"/>
          <w:lang w:val="sr-Cyrl-CS"/>
        </w:rPr>
        <w:t>обезбед</w:t>
      </w:r>
      <w:r w:rsidR="00525DEB">
        <w:rPr>
          <w:rFonts w:ascii="Times New Roman" w:hAnsi="Times New Roman"/>
          <w:sz w:val="24"/>
          <w:szCs w:val="24"/>
          <w:lang w:val="sr-Cyrl-CS"/>
        </w:rPr>
        <w:t>и</w:t>
      </w:r>
      <w:r w:rsidR="00E61C4A">
        <w:rPr>
          <w:rFonts w:ascii="Times New Roman" w:hAnsi="Times New Roman"/>
          <w:sz w:val="24"/>
          <w:szCs w:val="24"/>
          <w:lang w:val="sr-Cyrl-CS"/>
        </w:rPr>
        <w:t>ла</w:t>
      </w:r>
      <w:r w:rsidR="00525DE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71BD8">
        <w:rPr>
          <w:rFonts w:ascii="Times New Roman" w:hAnsi="Times New Roman"/>
          <w:sz w:val="24"/>
          <w:szCs w:val="24"/>
          <w:lang w:val="sr-Cyrl-CS"/>
        </w:rPr>
        <w:t xml:space="preserve">око 100 мил. </w:t>
      </w:r>
      <w:r w:rsidR="00E61C4A">
        <w:rPr>
          <w:rFonts w:ascii="Times New Roman" w:hAnsi="Times New Roman"/>
          <w:sz w:val="24"/>
          <w:szCs w:val="24"/>
          <w:lang w:val="sr-Cyrl-CS"/>
        </w:rPr>
        <w:t>е</w:t>
      </w:r>
      <w:r w:rsidR="0058373C">
        <w:rPr>
          <w:rFonts w:ascii="Times New Roman" w:hAnsi="Times New Roman"/>
          <w:sz w:val="24"/>
          <w:szCs w:val="24"/>
          <w:lang w:val="sr-Cyrl-CS"/>
        </w:rPr>
        <w:t>вра</w:t>
      </w:r>
      <w:r w:rsidR="00E61C4A">
        <w:rPr>
          <w:rFonts w:ascii="Times New Roman" w:hAnsi="Times New Roman"/>
          <w:sz w:val="24"/>
          <w:szCs w:val="24"/>
          <w:lang w:val="sr-Cyrl-CS"/>
        </w:rPr>
        <w:t xml:space="preserve"> прихода.</w:t>
      </w:r>
    </w:p>
    <w:p w:rsidR="00007182" w:rsidRDefault="00007182" w:rsidP="00CD58E9">
      <w:pPr>
        <w:pStyle w:val="NoSpacing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721D2" w:rsidRDefault="00D7272E" w:rsidP="00CD58E9">
      <w:pPr>
        <w:pStyle w:val="NoSpacing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У расправи која је уследила</w:t>
      </w:r>
      <w:r w:rsidR="00F721D2">
        <w:rPr>
          <w:rFonts w:ascii="Times New Roman" w:hAnsi="Times New Roman"/>
          <w:sz w:val="24"/>
          <w:szCs w:val="24"/>
          <w:lang w:val="sr-Cyrl-CS"/>
        </w:rPr>
        <w:t xml:space="preserve"> постав</w:t>
      </w:r>
      <w:r>
        <w:rPr>
          <w:rFonts w:ascii="Times New Roman" w:hAnsi="Times New Roman"/>
          <w:sz w:val="24"/>
          <w:szCs w:val="24"/>
          <w:lang w:val="sr-Cyrl-CS"/>
        </w:rPr>
        <w:t>љена су</w:t>
      </w:r>
      <w:r w:rsidR="00A12D7A">
        <w:rPr>
          <w:rFonts w:ascii="Times New Roman" w:hAnsi="Times New Roman"/>
          <w:sz w:val="24"/>
          <w:szCs w:val="24"/>
          <w:lang w:val="sr-Cyrl-CS"/>
        </w:rPr>
        <w:t xml:space="preserve"> следећа</w:t>
      </w:r>
      <w:r w:rsidR="00F6520A">
        <w:rPr>
          <w:rFonts w:ascii="Times New Roman" w:hAnsi="Times New Roman"/>
          <w:sz w:val="24"/>
          <w:szCs w:val="24"/>
          <w:lang w:val="sr-Cyrl-CS"/>
        </w:rPr>
        <w:t xml:space="preserve"> питања: </w:t>
      </w:r>
      <w:r w:rsidR="00EB4CCA">
        <w:rPr>
          <w:rFonts w:ascii="Times New Roman" w:hAnsi="Times New Roman"/>
          <w:sz w:val="24"/>
          <w:szCs w:val="24"/>
          <w:lang w:val="sr-Cyrl-CS"/>
        </w:rPr>
        <w:t>К</w:t>
      </w:r>
      <w:r w:rsidR="000B3754">
        <w:rPr>
          <w:rFonts w:ascii="Times New Roman" w:hAnsi="Times New Roman"/>
          <w:sz w:val="24"/>
          <w:szCs w:val="24"/>
          <w:lang w:val="sr-Cyrl-CS"/>
        </w:rPr>
        <w:t>о</w:t>
      </w:r>
      <w:r w:rsidR="00F721D2">
        <w:rPr>
          <w:rFonts w:ascii="Times New Roman" w:hAnsi="Times New Roman"/>
          <w:sz w:val="24"/>
          <w:szCs w:val="24"/>
          <w:lang w:val="sr-Cyrl-CS"/>
        </w:rPr>
        <w:t>лики</w:t>
      </w:r>
      <w:r w:rsidR="000B3754">
        <w:rPr>
          <w:rFonts w:ascii="Times New Roman" w:hAnsi="Times New Roman"/>
          <w:sz w:val="24"/>
          <w:szCs w:val="24"/>
          <w:lang w:val="sr-Cyrl-CS"/>
        </w:rPr>
        <w:t xml:space="preserve"> је годишњи буџет Агенције</w:t>
      </w:r>
      <w:r w:rsidR="00BF5B0D">
        <w:rPr>
          <w:rFonts w:ascii="Times New Roman" w:hAnsi="Times New Roman"/>
          <w:sz w:val="24"/>
          <w:szCs w:val="24"/>
          <w:lang w:val="sr-Cyrl-CS"/>
        </w:rPr>
        <w:t xml:space="preserve"> за 2013. </w:t>
      </w:r>
      <w:r w:rsidR="00EB4CCA">
        <w:rPr>
          <w:rFonts w:ascii="Times New Roman" w:hAnsi="Times New Roman"/>
          <w:sz w:val="24"/>
          <w:szCs w:val="24"/>
          <w:lang w:val="sr-Cyrl-CS"/>
        </w:rPr>
        <w:t>г</w:t>
      </w:r>
      <w:r w:rsidR="00BF5B0D">
        <w:rPr>
          <w:rFonts w:ascii="Times New Roman" w:hAnsi="Times New Roman"/>
          <w:sz w:val="24"/>
          <w:szCs w:val="24"/>
          <w:lang w:val="sr-Cyrl-CS"/>
        </w:rPr>
        <w:t>одину</w:t>
      </w:r>
      <w:r w:rsidR="00EB4CCA">
        <w:rPr>
          <w:rFonts w:ascii="Times New Roman" w:hAnsi="Times New Roman"/>
          <w:sz w:val="24"/>
          <w:szCs w:val="24"/>
          <w:lang w:val="sr-Cyrl-CS"/>
        </w:rPr>
        <w:t>?</w:t>
      </w:r>
      <w:r w:rsidR="000B375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4CCA">
        <w:rPr>
          <w:rFonts w:ascii="Times New Roman" w:hAnsi="Times New Roman"/>
          <w:sz w:val="24"/>
          <w:szCs w:val="24"/>
          <w:lang w:val="sr-Cyrl-CS"/>
        </w:rPr>
        <w:t>К</w:t>
      </w:r>
      <w:r w:rsidR="00F6520A">
        <w:rPr>
          <w:rFonts w:ascii="Times New Roman" w:hAnsi="Times New Roman"/>
          <w:sz w:val="24"/>
          <w:szCs w:val="24"/>
          <w:lang w:val="sr-Cyrl-CS"/>
        </w:rPr>
        <w:t xml:space="preserve">оја је </w:t>
      </w:r>
      <w:r w:rsidR="000B3754">
        <w:rPr>
          <w:rFonts w:ascii="Times New Roman" w:hAnsi="Times New Roman"/>
          <w:sz w:val="24"/>
          <w:szCs w:val="24"/>
          <w:lang w:val="sr-Cyrl-CS"/>
        </w:rPr>
        <w:t xml:space="preserve">одговорност </w:t>
      </w:r>
      <w:r w:rsidR="005572A2">
        <w:rPr>
          <w:rFonts w:ascii="Times New Roman" w:hAnsi="Times New Roman"/>
          <w:sz w:val="24"/>
          <w:szCs w:val="24"/>
          <w:lang w:val="sr-Cyrl-CS"/>
        </w:rPr>
        <w:t>Агенције</w:t>
      </w:r>
      <w:r w:rsidR="000B3754">
        <w:rPr>
          <w:rFonts w:ascii="Times New Roman" w:hAnsi="Times New Roman"/>
          <w:sz w:val="24"/>
          <w:szCs w:val="24"/>
          <w:lang w:val="sr-Cyrl-CS"/>
        </w:rPr>
        <w:t xml:space="preserve"> у додели националн</w:t>
      </w:r>
      <w:r w:rsidR="00F6520A">
        <w:rPr>
          <w:rFonts w:ascii="Times New Roman" w:hAnsi="Times New Roman"/>
          <w:sz w:val="24"/>
          <w:szCs w:val="24"/>
          <w:lang w:val="sr-Cyrl-CS"/>
        </w:rPr>
        <w:t>их</w:t>
      </w:r>
      <w:r w:rsidR="000B3754">
        <w:rPr>
          <w:rFonts w:ascii="Times New Roman" w:hAnsi="Times New Roman"/>
          <w:sz w:val="24"/>
          <w:szCs w:val="24"/>
          <w:lang w:val="sr-Cyrl-CS"/>
        </w:rPr>
        <w:t xml:space="preserve"> фреквенциј</w:t>
      </w:r>
      <w:r w:rsidR="00F6520A">
        <w:rPr>
          <w:rFonts w:ascii="Times New Roman" w:hAnsi="Times New Roman"/>
          <w:sz w:val="24"/>
          <w:szCs w:val="24"/>
          <w:lang w:val="sr-Cyrl-CS"/>
        </w:rPr>
        <w:t>а</w:t>
      </w:r>
      <w:r w:rsidR="00EB4CCA">
        <w:rPr>
          <w:rFonts w:ascii="Times New Roman" w:hAnsi="Times New Roman"/>
          <w:sz w:val="24"/>
          <w:szCs w:val="24"/>
          <w:lang w:val="sr-Cyrl-CS"/>
        </w:rPr>
        <w:t>? К</w:t>
      </w:r>
      <w:r w:rsidR="000B3754">
        <w:rPr>
          <w:rFonts w:ascii="Times New Roman" w:hAnsi="Times New Roman"/>
          <w:sz w:val="24"/>
          <w:szCs w:val="24"/>
          <w:lang w:val="sr-Cyrl-CS"/>
        </w:rPr>
        <w:t xml:space="preserve">ако </w:t>
      </w:r>
      <w:r w:rsidR="00F6520A">
        <w:rPr>
          <w:rFonts w:ascii="Times New Roman" w:hAnsi="Times New Roman"/>
          <w:sz w:val="24"/>
          <w:szCs w:val="24"/>
          <w:lang w:val="sr-Cyrl-CS"/>
        </w:rPr>
        <w:t>се</w:t>
      </w:r>
      <w:r w:rsidR="00730F8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B3754">
        <w:rPr>
          <w:rFonts w:ascii="Times New Roman" w:hAnsi="Times New Roman"/>
          <w:sz w:val="24"/>
          <w:szCs w:val="24"/>
          <w:lang w:val="sr-Cyrl-CS"/>
        </w:rPr>
        <w:t>додељуј</w:t>
      </w:r>
      <w:r w:rsidR="00F6520A">
        <w:rPr>
          <w:rFonts w:ascii="Times New Roman" w:hAnsi="Times New Roman"/>
          <w:sz w:val="24"/>
          <w:szCs w:val="24"/>
          <w:lang w:val="sr-Cyrl-CS"/>
        </w:rPr>
        <w:t>у</w:t>
      </w:r>
      <w:r w:rsidR="005A43FE">
        <w:rPr>
          <w:rFonts w:ascii="Times New Roman" w:hAnsi="Times New Roman"/>
          <w:sz w:val="24"/>
          <w:szCs w:val="24"/>
          <w:lang w:val="sr-Cyrl-CS"/>
        </w:rPr>
        <w:t xml:space="preserve"> фреквенције</w:t>
      </w:r>
      <w:r w:rsidR="00EB4CCA">
        <w:rPr>
          <w:rFonts w:ascii="Times New Roman" w:hAnsi="Times New Roman"/>
          <w:sz w:val="24"/>
          <w:szCs w:val="24"/>
          <w:lang w:val="sr-Cyrl-CS"/>
        </w:rPr>
        <w:t>? К</w:t>
      </w:r>
      <w:r w:rsidR="000B3754">
        <w:rPr>
          <w:rFonts w:ascii="Times New Roman" w:hAnsi="Times New Roman"/>
          <w:sz w:val="24"/>
          <w:szCs w:val="24"/>
          <w:lang w:val="sr-Cyrl-CS"/>
        </w:rPr>
        <w:t>ако с</w:t>
      </w:r>
      <w:r w:rsidR="00F6520A">
        <w:rPr>
          <w:rFonts w:ascii="Times New Roman" w:hAnsi="Times New Roman"/>
          <w:sz w:val="24"/>
          <w:szCs w:val="24"/>
          <w:lang w:val="sr-Cyrl-CS"/>
        </w:rPr>
        <w:t>е евидентирају пирати</w:t>
      </w:r>
      <w:r w:rsidR="00EB4CC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4452A">
        <w:rPr>
          <w:rFonts w:ascii="Times New Roman" w:hAnsi="Times New Roman"/>
          <w:sz w:val="24"/>
          <w:szCs w:val="24"/>
          <w:lang w:val="sr-Cyrl-CS"/>
        </w:rPr>
        <w:t>и ко интервенише када су они у питању</w:t>
      </w:r>
      <w:r w:rsidR="00EB4CCA">
        <w:rPr>
          <w:rFonts w:ascii="Times New Roman" w:hAnsi="Times New Roman"/>
          <w:sz w:val="24"/>
          <w:szCs w:val="24"/>
          <w:lang w:val="sr-Cyrl-CS"/>
        </w:rPr>
        <w:t>? К</w:t>
      </w:r>
      <w:r w:rsidR="00F6520A">
        <w:rPr>
          <w:rFonts w:ascii="Times New Roman" w:hAnsi="Times New Roman"/>
          <w:sz w:val="24"/>
          <w:szCs w:val="24"/>
          <w:lang w:val="sr-Cyrl-CS"/>
        </w:rPr>
        <w:t xml:space="preserve">о </w:t>
      </w:r>
      <w:r w:rsidR="00BF5B0D">
        <w:rPr>
          <w:rFonts w:ascii="Times New Roman" w:hAnsi="Times New Roman"/>
          <w:sz w:val="24"/>
          <w:szCs w:val="24"/>
          <w:lang w:val="sr-Cyrl-CS"/>
        </w:rPr>
        <w:t xml:space="preserve">ће </w:t>
      </w:r>
      <w:r w:rsidR="00F6520A">
        <w:rPr>
          <w:rFonts w:ascii="Times New Roman" w:hAnsi="Times New Roman"/>
          <w:sz w:val="24"/>
          <w:szCs w:val="24"/>
          <w:lang w:val="sr-Cyrl-CS"/>
        </w:rPr>
        <w:t>надок</w:t>
      </w:r>
      <w:r w:rsidR="00BF5B0D">
        <w:rPr>
          <w:rFonts w:ascii="Times New Roman" w:hAnsi="Times New Roman"/>
          <w:sz w:val="24"/>
          <w:szCs w:val="24"/>
          <w:lang w:val="sr-Cyrl-CS"/>
        </w:rPr>
        <w:t>надити</w:t>
      </w:r>
      <w:r w:rsidR="00EB4CCA">
        <w:rPr>
          <w:rFonts w:ascii="Times New Roman" w:hAnsi="Times New Roman"/>
          <w:sz w:val="24"/>
          <w:szCs w:val="24"/>
          <w:lang w:val="sr-Cyrl-CS"/>
        </w:rPr>
        <w:t xml:space="preserve"> штету, кад је реч о СОС каналу?</w:t>
      </w:r>
      <w:r w:rsidR="000B375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4CCA">
        <w:rPr>
          <w:rFonts w:ascii="Times New Roman" w:hAnsi="Times New Roman"/>
          <w:sz w:val="24"/>
          <w:szCs w:val="24"/>
          <w:lang w:val="sr-Cyrl-CS"/>
        </w:rPr>
        <w:t>З</w:t>
      </w:r>
      <w:r w:rsidR="00F721D2">
        <w:rPr>
          <w:rFonts w:ascii="Times New Roman" w:hAnsi="Times New Roman"/>
          <w:sz w:val="24"/>
          <w:szCs w:val="24"/>
          <w:lang w:val="sr-Cyrl-CS"/>
        </w:rPr>
        <w:t>ашто</w:t>
      </w:r>
      <w:r w:rsidR="009D3BC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C179A">
        <w:rPr>
          <w:rFonts w:ascii="Times New Roman" w:hAnsi="Times New Roman"/>
          <w:sz w:val="24"/>
          <w:szCs w:val="24"/>
          <w:lang w:val="sr-Cyrl-CS"/>
        </w:rPr>
        <w:t>кабловски опера</w:t>
      </w:r>
      <w:r w:rsidR="00F721D2">
        <w:rPr>
          <w:rFonts w:ascii="Times New Roman" w:hAnsi="Times New Roman"/>
          <w:sz w:val="24"/>
          <w:szCs w:val="24"/>
          <w:lang w:val="sr-Cyrl-CS"/>
        </w:rPr>
        <w:t xml:space="preserve">тори напуштају српски спектар, </w:t>
      </w:r>
      <w:r w:rsidR="006C179A">
        <w:rPr>
          <w:rFonts w:ascii="Times New Roman" w:hAnsi="Times New Roman"/>
          <w:sz w:val="24"/>
          <w:szCs w:val="24"/>
          <w:lang w:val="sr-Cyrl-CS"/>
        </w:rPr>
        <w:t xml:space="preserve">одлазе у регион </w:t>
      </w:r>
      <w:r w:rsidR="00F721D2">
        <w:rPr>
          <w:rFonts w:ascii="Times New Roman" w:hAnsi="Times New Roman"/>
          <w:sz w:val="24"/>
          <w:szCs w:val="24"/>
          <w:lang w:val="sr-Cyrl-CS"/>
        </w:rPr>
        <w:t>и</w:t>
      </w:r>
      <w:r w:rsidR="00725E18">
        <w:rPr>
          <w:rFonts w:ascii="Times New Roman" w:hAnsi="Times New Roman"/>
          <w:sz w:val="24"/>
          <w:szCs w:val="24"/>
          <w:lang w:val="sr-Cyrl-CS"/>
        </w:rPr>
        <w:t xml:space="preserve"> емитују се у домаћим кабловским операт</w:t>
      </w:r>
      <w:r w:rsidR="00B43710">
        <w:rPr>
          <w:rFonts w:ascii="Times New Roman" w:hAnsi="Times New Roman"/>
          <w:sz w:val="24"/>
          <w:szCs w:val="24"/>
          <w:lang w:val="sr-Cyrl-CS"/>
        </w:rPr>
        <w:t>о</w:t>
      </w:r>
      <w:r w:rsidR="00725E18">
        <w:rPr>
          <w:rFonts w:ascii="Times New Roman" w:hAnsi="Times New Roman"/>
          <w:sz w:val="24"/>
          <w:szCs w:val="24"/>
          <w:lang w:val="sr-Cyrl-CS"/>
        </w:rPr>
        <w:t>рима</w:t>
      </w:r>
      <w:r w:rsidR="00A12D7A">
        <w:rPr>
          <w:rFonts w:ascii="Times New Roman" w:hAnsi="Times New Roman"/>
          <w:sz w:val="24"/>
          <w:szCs w:val="24"/>
          <w:lang w:val="sr-Cyrl-CS"/>
        </w:rPr>
        <w:t>?</w:t>
      </w:r>
    </w:p>
    <w:p w:rsidR="009D3BC8" w:rsidRDefault="009D3BC8" w:rsidP="00CD58E9">
      <w:pPr>
        <w:pStyle w:val="NoSpacing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 xml:space="preserve">Представник </w:t>
      </w:r>
      <w:r w:rsidR="007F5B43">
        <w:rPr>
          <w:rFonts w:ascii="Times New Roman" w:hAnsi="Times New Roman"/>
          <w:sz w:val="24"/>
          <w:szCs w:val="24"/>
          <w:lang w:val="sr-Cyrl-CS"/>
        </w:rPr>
        <w:t>Агенције</w:t>
      </w:r>
      <w:r>
        <w:rPr>
          <w:rFonts w:ascii="Times New Roman" w:hAnsi="Times New Roman"/>
          <w:sz w:val="24"/>
          <w:szCs w:val="24"/>
          <w:lang w:val="sr-Cyrl-CS"/>
        </w:rPr>
        <w:t xml:space="preserve"> је одговорио </w:t>
      </w:r>
      <w:r w:rsidR="00F6520A">
        <w:rPr>
          <w:rFonts w:ascii="Times New Roman" w:hAnsi="Times New Roman"/>
          <w:sz w:val="24"/>
          <w:szCs w:val="24"/>
          <w:lang w:val="sr-Cyrl-CS"/>
        </w:rPr>
        <w:t xml:space="preserve">да је </w:t>
      </w:r>
      <w:r w:rsidR="00632F60">
        <w:rPr>
          <w:rFonts w:ascii="Times New Roman" w:hAnsi="Times New Roman"/>
          <w:sz w:val="24"/>
          <w:szCs w:val="24"/>
          <w:lang w:val="sr-Cyrl-CS"/>
        </w:rPr>
        <w:t>финансијски</w:t>
      </w:r>
      <w:r w:rsidR="000B1FC6">
        <w:rPr>
          <w:rFonts w:ascii="Times New Roman" w:hAnsi="Times New Roman"/>
          <w:sz w:val="24"/>
          <w:szCs w:val="24"/>
          <w:lang w:val="sr-Cyrl-CS"/>
        </w:rPr>
        <w:t xml:space="preserve"> план </w:t>
      </w:r>
      <w:r w:rsidR="00F6520A"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  <w:lang w:val="sr-Cyrl-CS"/>
        </w:rPr>
        <w:t xml:space="preserve">генције </w:t>
      </w:r>
      <w:r w:rsidR="00F6520A">
        <w:rPr>
          <w:rFonts w:ascii="Times New Roman" w:hAnsi="Times New Roman"/>
          <w:sz w:val="24"/>
          <w:szCs w:val="24"/>
          <w:lang w:val="sr-Cyrl-CS"/>
        </w:rPr>
        <w:t>за 2013</w:t>
      </w:r>
      <w:r w:rsidR="001E66EB">
        <w:rPr>
          <w:rFonts w:ascii="Times New Roman" w:hAnsi="Times New Roman"/>
          <w:sz w:val="24"/>
          <w:szCs w:val="24"/>
          <w:lang w:val="sr-Cyrl-CS"/>
        </w:rPr>
        <w:t>. годин</w:t>
      </w:r>
      <w:r w:rsidR="00F6520A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="000B1FC6">
        <w:rPr>
          <w:rFonts w:ascii="Times New Roman" w:hAnsi="Times New Roman"/>
          <w:sz w:val="24"/>
          <w:szCs w:val="24"/>
          <w:lang w:val="sr-Cyrl-CS"/>
        </w:rPr>
        <w:t xml:space="preserve">био </w:t>
      </w:r>
      <w:r w:rsidR="00282830">
        <w:rPr>
          <w:rFonts w:ascii="Times New Roman" w:hAnsi="Times New Roman"/>
          <w:sz w:val="24"/>
          <w:szCs w:val="24"/>
          <w:lang w:val="sr-Cyrl-CS"/>
        </w:rPr>
        <w:t xml:space="preserve">1 </w:t>
      </w:r>
      <w:r w:rsidR="00582291">
        <w:rPr>
          <w:rFonts w:ascii="Times New Roman" w:hAnsi="Times New Roman"/>
          <w:sz w:val="24"/>
          <w:szCs w:val="24"/>
          <w:lang w:val="sr-Cyrl-CS"/>
        </w:rPr>
        <w:t>милијард</w:t>
      </w:r>
      <w:r w:rsidR="00282830">
        <w:rPr>
          <w:rFonts w:ascii="Times New Roman" w:hAnsi="Times New Roman"/>
          <w:sz w:val="24"/>
          <w:szCs w:val="24"/>
          <w:lang w:val="sr-Cyrl-CS"/>
        </w:rPr>
        <w:t>у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22D2A">
        <w:rPr>
          <w:rFonts w:ascii="Times New Roman" w:hAnsi="Times New Roman"/>
          <w:sz w:val="24"/>
          <w:szCs w:val="24"/>
          <w:lang w:val="sr-Cyrl-CS"/>
        </w:rPr>
        <w:t xml:space="preserve">486 милиона </w:t>
      </w:r>
      <w:r w:rsidR="00AD5C40">
        <w:rPr>
          <w:rFonts w:ascii="Times New Roman" w:hAnsi="Times New Roman"/>
          <w:sz w:val="24"/>
          <w:szCs w:val="24"/>
          <w:lang w:val="sr-Cyrl-CS"/>
        </w:rPr>
        <w:t xml:space="preserve">динара </w:t>
      </w:r>
      <w:r w:rsidR="00C22D2A">
        <w:rPr>
          <w:rFonts w:ascii="Times New Roman" w:hAnsi="Times New Roman"/>
          <w:sz w:val="24"/>
          <w:szCs w:val="24"/>
          <w:lang w:val="sr-Cyrl-CS"/>
        </w:rPr>
        <w:t>од чега је потрошено 6</w:t>
      </w:r>
      <w:r w:rsidR="000B1FC6">
        <w:rPr>
          <w:rFonts w:ascii="Times New Roman" w:hAnsi="Times New Roman"/>
          <w:sz w:val="24"/>
          <w:szCs w:val="24"/>
          <w:lang w:val="sr-Cyrl-CS"/>
        </w:rPr>
        <w:t>17</w:t>
      </w:r>
      <w:r w:rsidR="0046275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B1FC6">
        <w:rPr>
          <w:rFonts w:ascii="Times New Roman" w:hAnsi="Times New Roman"/>
          <w:sz w:val="24"/>
          <w:szCs w:val="24"/>
          <w:lang w:val="sr-Cyrl-CS"/>
        </w:rPr>
        <w:t>мил</w:t>
      </w:r>
      <w:r w:rsidR="0046275E">
        <w:rPr>
          <w:rFonts w:ascii="Times New Roman" w:hAnsi="Times New Roman"/>
          <w:sz w:val="24"/>
          <w:szCs w:val="24"/>
        </w:rPr>
        <w:t xml:space="preserve">. </w:t>
      </w:r>
      <w:r w:rsidR="0046275E">
        <w:rPr>
          <w:rFonts w:ascii="Times New Roman" w:hAnsi="Times New Roman"/>
          <w:sz w:val="24"/>
          <w:szCs w:val="24"/>
          <w:lang w:val="sr-Cyrl-RS"/>
        </w:rPr>
        <w:t>динара</w:t>
      </w:r>
      <w:r w:rsidR="004F6534">
        <w:rPr>
          <w:rFonts w:ascii="Times New Roman" w:hAnsi="Times New Roman"/>
          <w:sz w:val="24"/>
          <w:szCs w:val="24"/>
          <w:lang w:val="sr-Cyrl-CS"/>
        </w:rPr>
        <w:t>, а суфицит је 869</w:t>
      </w:r>
      <w:r w:rsidR="00C22D2A">
        <w:rPr>
          <w:rFonts w:ascii="Times New Roman" w:hAnsi="Times New Roman"/>
          <w:sz w:val="24"/>
          <w:szCs w:val="24"/>
          <w:lang w:val="sr-Cyrl-CS"/>
        </w:rPr>
        <w:t xml:space="preserve"> мил</w:t>
      </w:r>
      <w:r w:rsidR="00395E94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B96D93">
        <w:rPr>
          <w:rFonts w:ascii="Times New Roman" w:hAnsi="Times New Roman"/>
          <w:sz w:val="24"/>
          <w:szCs w:val="24"/>
          <w:lang w:val="sr-Cyrl-CS"/>
        </w:rPr>
        <w:t>д</w:t>
      </w:r>
      <w:r w:rsidR="0046275E">
        <w:rPr>
          <w:rFonts w:ascii="Times New Roman" w:hAnsi="Times New Roman"/>
          <w:sz w:val="24"/>
          <w:szCs w:val="24"/>
          <w:lang w:val="sr-Cyrl-CS"/>
        </w:rPr>
        <w:t xml:space="preserve">инара. </w:t>
      </w:r>
      <w:r w:rsidR="00395E94">
        <w:rPr>
          <w:rFonts w:ascii="Times New Roman" w:hAnsi="Times New Roman"/>
          <w:sz w:val="24"/>
          <w:szCs w:val="24"/>
          <w:lang w:val="sr-Cyrl-CS"/>
        </w:rPr>
        <w:t>У</w:t>
      </w:r>
      <w:r>
        <w:rPr>
          <w:rFonts w:ascii="Times New Roman" w:hAnsi="Times New Roman"/>
          <w:sz w:val="24"/>
          <w:szCs w:val="24"/>
          <w:lang w:val="sr-Cyrl-CS"/>
        </w:rPr>
        <w:t xml:space="preserve">купан број запослених </w:t>
      </w:r>
      <w:r w:rsidR="00C22D2A">
        <w:rPr>
          <w:rFonts w:ascii="Times New Roman" w:hAnsi="Times New Roman"/>
          <w:sz w:val="24"/>
          <w:szCs w:val="24"/>
          <w:lang w:val="sr-Cyrl-CS"/>
        </w:rPr>
        <w:t xml:space="preserve">је </w:t>
      </w:r>
      <w:r w:rsidR="001E66EB">
        <w:rPr>
          <w:rFonts w:ascii="Times New Roman" w:hAnsi="Times New Roman"/>
          <w:sz w:val="24"/>
          <w:szCs w:val="24"/>
          <w:lang w:val="sr-Cyrl-CS"/>
        </w:rPr>
        <w:t>108</w:t>
      </w:r>
      <w:r w:rsidR="00DD59CC">
        <w:rPr>
          <w:rFonts w:ascii="Times New Roman" w:hAnsi="Times New Roman"/>
          <w:sz w:val="24"/>
          <w:szCs w:val="24"/>
          <w:lang w:val="sr-Cyrl-CS"/>
        </w:rPr>
        <w:t xml:space="preserve">, просечна плата је око </w:t>
      </w:r>
      <w:r w:rsidR="00FA079D">
        <w:rPr>
          <w:rFonts w:ascii="Times New Roman" w:hAnsi="Times New Roman"/>
          <w:sz w:val="24"/>
          <w:szCs w:val="24"/>
          <w:lang w:val="sr-Cyrl-CS"/>
        </w:rPr>
        <w:t>65.000-</w:t>
      </w:r>
      <w:r w:rsidR="00DD59CC">
        <w:rPr>
          <w:rFonts w:ascii="Times New Roman" w:hAnsi="Times New Roman"/>
          <w:sz w:val="24"/>
          <w:szCs w:val="24"/>
          <w:lang w:val="sr-Cyrl-CS"/>
        </w:rPr>
        <w:t>70.000</w:t>
      </w:r>
      <w:r w:rsidR="000B1FC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16D09">
        <w:rPr>
          <w:rFonts w:ascii="Times New Roman" w:hAnsi="Times New Roman"/>
          <w:sz w:val="24"/>
          <w:szCs w:val="24"/>
          <w:lang w:val="sr-Cyrl-CS"/>
        </w:rPr>
        <w:t>динара</w:t>
      </w:r>
      <w:r w:rsidR="00395E9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700A8">
        <w:rPr>
          <w:rFonts w:ascii="Times New Roman" w:hAnsi="Times New Roman"/>
          <w:sz w:val="24"/>
          <w:szCs w:val="24"/>
          <w:lang w:val="sr-Cyrl-CS"/>
        </w:rPr>
        <w:t xml:space="preserve">уз напомену да </w:t>
      </w:r>
      <w:r w:rsidR="00395E94">
        <w:rPr>
          <w:rFonts w:ascii="Times New Roman" w:hAnsi="Times New Roman"/>
          <w:sz w:val="24"/>
          <w:szCs w:val="24"/>
          <w:lang w:val="sr-Cyrl-CS"/>
        </w:rPr>
        <w:t>треба узети у обзир структуру запослених</w:t>
      </w:r>
      <w:r w:rsidR="00A16D0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A079D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="006700A8">
        <w:rPr>
          <w:rFonts w:ascii="Times New Roman" w:hAnsi="Times New Roman"/>
          <w:sz w:val="24"/>
          <w:szCs w:val="24"/>
          <w:lang w:val="sr-Cyrl-CS"/>
        </w:rPr>
        <w:t xml:space="preserve">да се поштује </w:t>
      </w:r>
      <w:r w:rsidR="00FA079D">
        <w:rPr>
          <w:rFonts w:ascii="Times New Roman" w:hAnsi="Times New Roman"/>
          <w:sz w:val="24"/>
          <w:szCs w:val="24"/>
          <w:lang w:val="sr-Cyrl-CS"/>
        </w:rPr>
        <w:t>з</w:t>
      </w:r>
      <w:r w:rsidR="000B1FC6">
        <w:rPr>
          <w:rFonts w:ascii="Times New Roman" w:hAnsi="Times New Roman"/>
          <w:sz w:val="24"/>
          <w:szCs w:val="24"/>
          <w:lang w:val="sr-Cyrl-CS"/>
        </w:rPr>
        <w:t xml:space="preserve">акон </w:t>
      </w:r>
      <w:r w:rsidR="00D20EEE">
        <w:rPr>
          <w:rFonts w:ascii="Times New Roman" w:hAnsi="Times New Roman"/>
          <w:sz w:val="24"/>
          <w:szCs w:val="24"/>
          <w:lang w:val="sr-Cyrl-CS"/>
        </w:rPr>
        <w:t>који регулише</w:t>
      </w:r>
      <w:r w:rsidR="000B1FC6">
        <w:rPr>
          <w:rFonts w:ascii="Times New Roman" w:hAnsi="Times New Roman"/>
          <w:sz w:val="24"/>
          <w:szCs w:val="24"/>
          <w:lang w:val="sr-Cyrl-CS"/>
        </w:rPr>
        <w:t xml:space="preserve"> максималн</w:t>
      </w:r>
      <w:r w:rsidR="00D20EEE">
        <w:rPr>
          <w:rFonts w:ascii="Times New Roman" w:hAnsi="Times New Roman"/>
          <w:sz w:val="24"/>
          <w:szCs w:val="24"/>
          <w:lang w:val="sr-Cyrl-CS"/>
        </w:rPr>
        <w:t>е</w:t>
      </w:r>
      <w:r w:rsidR="000B1FC6">
        <w:rPr>
          <w:rFonts w:ascii="Times New Roman" w:hAnsi="Times New Roman"/>
          <w:sz w:val="24"/>
          <w:szCs w:val="24"/>
          <w:lang w:val="sr-Cyrl-CS"/>
        </w:rPr>
        <w:t xml:space="preserve"> зарад</w:t>
      </w:r>
      <w:r w:rsidR="00D20EEE">
        <w:rPr>
          <w:rFonts w:ascii="Times New Roman" w:hAnsi="Times New Roman"/>
          <w:sz w:val="24"/>
          <w:szCs w:val="24"/>
          <w:lang w:val="sr-Cyrl-CS"/>
        </w:rPr>
        <w:t>е</w:t>
      </w:r>
      <w:r w:rsidR="000B1FC6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C22D2A">
        <w:rPr>
          <w:rFonts w:ascii="Times New Roman" w:hAnsi="Times New Roman"/>
          <w:sz w:val="24"/>
          <w:szCs w:val="24"/>
          <w:lang w:val="sr-Cyrl-CS"/>
        </w:rPr>
        <w:t>Дозволе за емитовање се издају заједно са Р</w:t>
      </w:r>
      <w:r w:rsidR="007F187B">
        <w:rPr>
          <w:rFonts w:ascii="Times New Roman" w:hAnsi="Times New Roman"/>
          <w:sz w:val="24"/>
          <w:szCs w:val="24"/>
          <w:lang w:val="sr-Cyrl-CS"/>
        </w:rPr>
        <w:t>адио</w:t>
      </w:r>
      <w:r w:rsidR="006E5811">
        <w:rPr>
          <w:rFonts w:ascii="Times New Roman" w:hAnsi="Times New Roman"/>
          <w:sz w:val="24"/>
          <w:szCs w:val="24"/>
          <w:lang w:val="sr-Cyrl-CS"/>
        </w:rPr>
        <w:t xml:space="preserve">дифузном агенцијом </w:t>
      </w:r>
      <w:r w:rsidR="000F5339">
        <w:rPr>
          <w:rFonts w:ascii="Times New Roman" w:hAnsi="Times New Roman"/>
          <w:sz w:val="24"/>
          <w:szCs w:val="24"/>
          <w:lang w:val="sr-Cyrl-CS"/>
        </w:rPr>
        <w:t xml:space="preserve">од 2006. </w:t>
      </w:r>
      <w:r w:rsidR="004C6B98">
        <w:rPr>
          <w:rFonts w:ascii="Times New Roman" w:hAnsi="Times New Roman"/>
          <w:sz w:val="24"/>
          <w:szCs w:val="24"/>
          <w:lang w:val="sr-Cyrl-CS"/>
        </w:rPr>
        <w:t>године к</w:t>
      </w:r>
      <w:r w:rsidR="000F5339">
        <w:rPr>
          <w:rFonts w:ascii="Times New Roman" w:hAnsi="Times New Roman"/>
          <w:sz w:val="24"/>
          <w:szCs w:val="24"/>
          <w:lang w:val="sr-Cyrl-CS"/>
        </w:rPr>
        <w:t>ад је почео тај процес</w:t>
      </w:r>
      <w:r w:rsidR="000C455E">
        <w:rPr>
          <w:rFonts w:ascii="Times New Roman" w:hAnsi="Times New Roman"/>
          <w:sz w:val="24"/>
          <w:szCs w:val="24"/>
          <w:lang w:val="sr-Cyrl-CS"/>
        </w:rPr>
        <w:t>,</w:t>
      </w:r>
      <w:r w:rsidR="000F5339">
        <w:rPr>
          <w:rFonts w:ascii="Times New Roman" w:hAnsi="Times New Roman"/>
          <w:sz w:val="24"/>
          <w:szCs w:val="24"/>
          <w:lang w:val="sr-Cyrl-CS"/>
        </w:rPr>
        <w:t xml:space="preserve"> издато је</w:t>
      </w:r>
      <w:r w:rsidR="00C22D2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F5339">
        <w:rPr>
          <w:rFonts w:ascii="Times New Roman" w:hAnsi="Times New Roman"/>
          <w:sz w:val="24"/>
          <w:szCs w:val="24"/>
          <w:lang w:val="sr-Cyrl-CS"/>
        </w:rPr>
        <w:t xml:space="preserve">154 дозволе за телевизије </w:t>
      </w:r>
      <w:r w:rsidR="00DD59CC">
        <w:rPr>
          <w:rFonts w:ascii="Times New Roman" w:hAnsi="Times New Roman"/>
          <w:sz w:val="24"/>
          <w:szCs w:val="24"/>
          <w:lang w:val="sr-Cyrl-CS"/>
        </w:rPr>
        <w:t>и</w:t>
      </w:r>
      <w:r w:rsidR="006D414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D59CC">
        <w:rPr>
          <w:rFonts w:ascii="Times New Roman" w:hAnsi="Times New Roman"/>
          <w:sz w:val="24"/>
          <w:szCs w:val="24"/>
          <w:lang w:val="sr-Cyrl-CS"/>
        </w:rPr>
        <w:t xml:space="preserve">359 за радио станице. Тренутно има 120 телевизија и 309 радио станица. </w:t>
      </w:r>
      <w:r w:rsidR="006D414A">
        <w:rPr>
          <w:rFonts w:ascii="Times New Roman" w:hAnsi="Times New Roman"/>
          <w:sz w:val="24"/>
          <w:szCs w:val="24"/>
          <w:lang w:val="sr-Cyrl-CS"/>
        </w:rPr>
        <w:t xml:space="preserve">Дозволе се издају у складу са </w:t>
      </w:r>
      <w:r w:rsidR="009D7A32">
        <w:rPr>
          <w:rFonts w:ascii="Times New Roman" w:hAnsi="Times New Roman"/>
          <w:sz w:val="24"/>
          <w:szCs w:val="24"/>
          <w:lang w:val="sr-Cyrl-CS"/>
        </w:rPr>
        <w:t>П</w:t>
      </w:r>
      <w:r w:rsidR="006D414A">
        <w:rPr>
          <w:rFonts w:ascii="Times New Roman" w:hAnsi="Times New Roman"/>
          <w:sz w:val="24"/>
          <w:szCs w:val="24"/>
          <w:lang w:val="sr-Cyrl-CS"/>
        </w:rPr>
        <w:t xml:space="preserve">ланом расподеле </w:t>
      </w:r>
      <w:r w:rsidR="001706B6">
        <w:rPr>
          <w:rFonts w:ascii="Times New Roman" w:hAnsi="Times New Roman"/>
          <w:sz w:val="24"/>
          <w:szCs w:val="24"/>
          <w:lang w:val="sr-Cyrl-CS"/>
        </w:rPr>
        <w:t xml:space="preserve">који на предлог Агенције доноси </w:t>
      </w:r>
      <w:r w:rsidR="006E5811">
        <w:rPr>
          <w:rFonts w:ascii="Times New Roman" w:hAnsi="Times New Roman"/>
          <w:sz w:val="24"/>
          <w:szCs w:val="24"/>
          <w:lang w:val="sr-Cyrl-CS"/>
        </w:rPr>
        <w:t xml:space="preserve">надлежно </w:t>
      </w:r>
      <w:r w:rsidR="001706B6">
        <w:rPr>
          <w:rFonts w:ascii="Times New Roman" w:hAnsi="Times New Roman"/>
          <w:sz w:val="24"/>
          <w:szCs w:val="24"/>
          <w:lang w:val="sr-Cyrl-CS"/>
        </w:rPr>
        <w:t>Министарство. А</w:t>
      </w:r>
      <w:r w:rsidR="000C455E">
        <w:rPr>
          <w:rFonts w:ascii="Times New Roman" w:hAnsi="Times New Roman"/>
          <w:sz w:val="24"/>
          <w:szCs w:val="24"/>
          <w:lang w:val="sr-Cyrl-CS"/>
        </w:rPr>
        <w:t>г</w:t>
      </w:r>
      <w:r w:rsidR="001706B6">
        <w:rPr>
          <w:rFonts w:ascii="Times New Roman" w:hAnsi="Times New Roman"/>
          <w:sz w:val="24"/>
          <w:szCs w:val="24"/>
          <w:lang w:val="sr-Cyrl-CS"/>
        </w:rPr>
        <w:t>енција врши контролу спектра</w:t>
      </w:r>
      <w:r w:rsidR="002A3DD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F5B43">
        <w:rPr>
          <w:rFonts w:ascii="Times New Roman" w:hAnsi="Times New Roman"/>
          <w:sz w:val="24"/>
          <w:szCs w:val="24"/>
          <w:lang w:val="sr-Cyrl-CS"/>
        </w:rPr>
        <w:t xml:space="preserve">уочава </w:t>
      </w:r>
      <w:r w:rsidR="00492DCF">
        <w:rPr>
          <w:rFonts w:ascii="Times New Roman" w:hAnsi="Times New Roman"/>
          <w:sz w:val="24"/>
          <w:szCs w:val="24"/>
          <w:lang w:val="sr-Cyrl-CS"/>
        </w:rPr>
        <w:t>ко ради без дозволе</w:t>
      </w:r>
      <w:r w:rsidR="00A308C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492DCF">
        <w:rPr>
          <w:rFonts w:ascii="Times New Roman" w:hAnsi="Times New Roman"/>
          <w:sz w:val="24"/>
          <w:szCs w:val="24"/>
          <w:lang w:val="sr-Cyrl-CS"/>
        </w:rPr>
        <w:t>проналази пират</w:t>
      </w:r>
      <w:r w:rsidR="0046275E">
        <w:rPr>
          <w:rFonts w:ascii="Times New Roman" w:hAnsi="Times New Roman"/>
          <w:sz w:val="24"/>
          <w:szCs w:val="24"/>
          <w:lang w:val="sr-Cyrl-CS"/>
        </w:rPr>
        <w:t>е</w:t>
      </w:r>
      <w:r w:rsidR="00EA0694"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="0043696F">
        <w:rPr>
          <w:rFonts w:ascii="Times New Roman" w:hAnsi="Times New Roman"/>
          <w:sz w:val="24"/>
          <w:szCs w:val="24"/>
          <w:lang w:val="sr-Cyrl-CS"/>
        </w:rPr>
        <w:t>контролори праве извештај</w:t>
      </w:r>
      <w:r w:rsidR="00492DCF">
        <w:rPr>
          <w:rFonts w:ascii="Times New Roman" w:hAnsi="Times New Roman"/>
          <w:sz w:val="24"/>
          <w:szCs w:val="24"/>
          <w:lang w:val="sr-Cyrl-CS"/>
        </w:rPr>
        <w:t>. М</w:t>
      </w:r>
      <w:r w:rsidR="00AD746E">
        <w:rPr>
          <w:rFonts w:ascii="Times New Roman" w:hAnsi="Times New Roman"/>
          <w:sz w:val="24"/>
          <w:szCs w:val="24"/>
          <w:lang w:val="sr-Cyrl-CS"/>
        </w:rPr>
        <w:t xml:space="preserve">еђутим, </w:t>
      </w:r>
      <w:r w:rsidR="002A3DD4">
        <w:rPr>
          <w:rFonts w:ascii="Times New Roman" w:hAnsi="Times New Roman"/>
          <w:sz w:val="24"/>
          <w:szCs w:val="24"/>
          <w:lang w:val="sr-Cyrl-CS"/>
        </w:rPr>
        <w:t xml:space="preserve">инспекција је у Министарству и они одлучују о </w:t>
      </w:r>
      <w:r w:rsidR="004534E4">
        <w:rPr>
          <w:rFonts w:ascii="Times New Roman" w:hAnsi="Times New Roman"/>
          <w:sz w:val="24"/>
          <w:szCs w:val="24"/>
          <w:lang w:val="sr-Cyrl-CS"/>
        </w:rPr>
        <w:t>даљем предузимању мера</w:t>
      </w:r>
      <w:r w:rsidR="0089428F">
        <w:rPr>
          <w:rFonts w:ascii="Times New Roman" w:hAnsi="Times New Roman"/>
          <w:sz w:val="24"/>
          <w:szCs w:val="24"/>
          <w:lang w:val="sr-Cyrl-CS"/>
        </w:rPr>
        <w:t xml:space="preserve"> против пирата</w:t>
      </w:r>
      <w:r w:rsidR="002A3DD4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835B7C">
        <w:rPr>
          <w:rFonts w:ascii="Times New Roman" w:hAnsi="Times New Roman"/>
          <w:sz w:val="24"/>
          <w:szCs w:val="24"/>
          <w:lang w:val="sr-Cyrl-CS"/>
        </w:rPr>
        <w:t>Б</w:t>
      </w:r>
      <w:r w:rsidR="00BD521F">
        <w:rPr>
          <w:rFonts w:ascii="Times New Roman" w:hAnsi="Times New Roman"/>
          <w:sz w:val="24"/>
          <w:szCs w:val="24"/>
          <w:lang w:val="sr-Cyrl-CS"/>
        </w:rPr>
        <w:t>рој пир</w:t>
      </w:r>
      <w:r w:rsidR="00980FBF">
        <w:rPr>
          <w:rFonts w:ascii="Times New Roman" w:hAnsi="Times New Roman"/>
          <w:sz w:val="24"/>
          <w:szCs w:val="24"/>
          <w:lang w:val="sr-Cyrl-CS"/>
        </w:rPr>
        <w:t>а</w:t>
      </w:r>
      <w:r w:rsidR="00BD521F">
        <w:rPr>
          <w:rFonts w:ascii="Times New Roman" w:hAnsi="Times New Roman"/>
          <w:sz w:val="24"/>
          <w:szCs w:val="24"/>
          <w:lang w:val="sr-Cyrl-CS"/>
        </w:rPr>
        <w:t xml:space="preserve">та се креће </w:t>
      </w:r>
      <w:r w:rsidR="00BA35CB">
        <w:rPr>
          <w:rFonts w:ascii="Times New Roman" w:hAnsi="Times New Roman"/>
          <w:sz w:val="24"/>
          <w:szCs w:val="24"/>
          <w:lang w:val="sr-Cyrl-CS"/>
        </w:rPr>
        <w:t>испод 10%</w:t>
      </w:r>
      <w:r w:rsidR="009D7A32">
        <w:rPr>
          <w:rFonts w:ascii="Times New Roman" w:hAnsi="Times New Roman"/>
          <w:sz w:val="24"/>
          <w:szCs w:val="24"/>
          <w:lang w:val="sr-Cyrl-CS"/>
        </w:rPr>
        <w:t xml:space="preserve">. Када је реч о СОС каналу </w:t>
      </w:r>
      <w:r w:rsidR="00FC1DA9">
        <w:rPr>
          <w:rFonts w:ascii="Times New Roman" w:hAnsi="Times New Roman"/>
          <w:sz w:val="24"/>
          <w:szCs w:val="24"/>
          <w:lang w:val="sr-Cyrl-CS"/>
        </w:rPr>
        <w:t xml:space="preserve">указано је да је </w:t>
      </w:r>
      <w:r w:rsidR="00980FBF">
        <w:rPr>
          <w:rFonts w:ascii="Times New Roman" w:hAnsi="Times New Roman"/>
          <w:sz w:val="24"/>
          <w:szCs w:val="24"/>
          <w:lang w:val="sr-Cyrl-CS"/>
        </w:rPr>
        <w:t xml:space="preserve">све </w:t>
      </w:r>
      <w:r w:rsidR="00007182">
        <w:rPr>
          <w:rFonts w:ascii="Times New Roman" w:hAnsi="Times New Roman"/>
          <w:sz w:val="24"/>
          <w:szCs w:val="24"/>
          <w:lang w:val="sr-Cyrl-CS"/>
        </w:rPr>
        <w:t xml:space="preserve">оно што је </w:t>
      </w:r>
      <w:r w:rsidR="009D7A32">
        <w:rPr>
          <w:rFonts w:ascii="Times New Roman" w:hAnsi="Times New Roman"/>
          <w:sz w:val="24"/>
          <w:szCs w:val="24"/>
          <w:lang w:val="sr-Cyrl-CS"/>
        </w:rPr>
        <w:t>траж</w:t>
      </w:r>
      <w:r w:rsidR="00980FBF">
        <w:rPr>
          <w:rFonts w:ascii="Times New Roman" w:hAnsi="Times New Roman"/>
          <w:sz w:val="24"/>
          <w:szCs w:val="24"/>
          <w:lang w:val="sr-Cyrl-CS"/>
        </w:rPr>
        <w:t>ено</w:t>
      </w:r>
      <w:r w:rsidR="009D7A3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17487">
        <w:rPr>
          <w:rFonts w:ascii="Times New Roman" w:hAnsi="Times New Roman"/>
          <w:sz w:val="24"/>
          <w:szCs w:val="24"/>
          <w:lang w:val="sr-Cyrl-CS"/>
        </w:rPr>
        <w:t>на конкурсу</w:t>
      </w:r>
      <w:r w:rsidR="00980FBF">
        <w:rPr>
          <w:rFonts w:ascii="Times New Roman" w:hAnsi="Times New Roman"/>
          <w:sz w:val="24"/>
          <w:szCs w:val="24"/>
          <w:lang w:val="sr-Cyrl-CS"/>
        </w:rPr>
        <w:t xml:space="preserve"> и добијено</w:t>
      </w:r>
      <w:r w:rsidR="009D7A32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1A097C">
        <w:rPr>
          <w:rFonts w:ascii="Times New Roman" w:hAnsi="Times New Roman"/>
          <w:sz w:val="24"/>
          <w:szCs w:val="24"/>
          <w:lang w:val="sr-Cyrl-CS"/>
        </w:rPr>
        <w:t xml:space="preserve">право </w:t>
      </w:r>
      <w:r w:rsidR="00980FBF">
        <w:rPr>
          <w:rFonts w:ascii="Times New Roman" w:hAnsi="Times New Roman"/>
          <w:sz w:val="24"/>
          <w:szCs w:val="24"/>
          <w:lang w:val="sr-Cyrl-CS"/>
        </w:rPr>
        <w:t xml:space="preserve">СОС канала </w:t>
      </w:r>
      <w:r w:rsidR="001A097C">
        <w:rPr>
          <w:rFonts w:ascii="Times New Roman" w:hAnsi="Times New Roman"/>
          <w:sz w:val="24"/>
          <w:szCs w:val="24"/>
          <w:lang w:val="sr-Cyrl-CS"/>
        </w:rPr>
        <w:t>је</w:t>
      </w:r>
      <w:r w:rsidR="009D7A32">
        <w:rPr>
          <w:rFonts w:ascii="Times New Roman" w:hAnsi="Times New Roman"/>
          <w:sz w:val="24"/>
          <w:szCs w:val="24"/>
          <w:lang w:val="sr-Cyrl-CS"/>
        </w:rPr>
        <w:t xml:space="preserve"> да се жали, </w:t>
      </w:r>
      <w:r w:rsidR="00AE48B9">
        <w:rPr>
          <w:rFonts w:ascii="Times New Roman" w:hAnsi="Times New Roman"/>
          <w:sz w:val="24"/>
          <w:szCs w:val="24"/>
          <w:lang w:val="sr-Cyrl-CS"/>
        </w:rPr>
        <w:t xml:space="preserve">а </w:t>
      </w:r>
      <w:r w:rsidR="009D7A32">
        <w:rPr>
          <w:rFonts w:ascii="Times New Roman" w:hAnsi="Times New Roman"/>
          <w:sz w:val="24"/>
          <w:szCs w:val="24"/>
          <w:lang w:val="sr-Cyrl-CS"/>
        </w:rPr>
        <w:t xml:space="preserve">Рател чека коначну </w:t>
      </w:r>
      <w:r w:rsidR="00AE48B9">
        <w:rPr>
          <w:rFonts w:ascii="Times New Roman" w:hAnsi="Times New Roman"/>
          <w:sz w:val="24"/>
          <w:szCs w:val="24"/>
          <w:lang w:val="sr-Cyrl-CS"/>
        </w:rPr>
        <w:t>одлуку суда</w:t>
      </w:r>
      <w:r w:rsidR="00980FBF">
        <w:rPr>
          <w:rFonts w:ascii="Times New Roman" w:hAnsi="Times New Roman"/>
          <w:sz w:val="24"/>
          <w:szCs w:val="24"/>
          <w:lang w:val="sr-Cyrl-CS"/>
        </w:rPr>
        <w:t>.</w:t>
      </w:r>
      <w:r w:rsidR="009D7A3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07182">
        <w:rPr>
          <w:rFonts w:ascii="Times New Roman" w:hAnsi="Times New Roman"/>
          <w:sz w:val="24"/>
          <w:szCs w:val="24"/>
          <w:lang w:val="sr-Cyrl-CS"/>
        </w:rPr>
        <w:t xml:space="preserve">Агенција </w:t>
      </w:r>
      <w:r w:rsidR="009D7A32">
        <w:rPr>
          <w:rFonts w:ascii="Times New Roman" w:hAnsi="Times New Roman"/>
          <w:sz w:val="24"/>
          <w:szCs w:val="24"/>
          <w:lang w:val="sr-Cyrl-CS"/>
        </w:rPr>
        <w:t xml:space="preserve"> и</w:t>
      </w:r>
      <w:r w:rsidR="000212A5">
        <w:rPr>
          <w:rFonts w:ascii="Times New Roman" w:hAnsi="Times New Roman"/>
          <w:sz w:val="24"/>
          <w:szCs w:val="24"/>
          <w:lang w:val="sr-Cyrl-CS"/>
        </w:rPr>
        <w:t xml:space="preserve">ма резервни фонд за случај да </w:t>
      </w:r>
      <w:r w:rsidR="009D7A32">
        <w:rPr>
          <w:rFonts w:ascii="Times New Roman" w:hAnsi="Times New Roman"/>
          <w:sz w:val="24"/>
          <w:szCs w:val="24"/>
          <w:lang w:val="sr-Cyrl-CS"/>
        </w:rPr>
        <w:t>спор изгуби</w:t>
      </w:r>
      <w:r w:rsidR="007F187B">
        <w:rPr>
          <w:rFonts w:ascii="Times New Roman" w:hAnsi="Times New Roman"/>
          <w:sz w:val="24"/>
          <w:szCs w:val="24"/>
          <w:lang w:val="sr-Cyrl-CS"/>
        </w:rPr>
        <w:t>,</w:t>
      </w:r>
      <w:r w:rsidR="00FC1DA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D7A32">
        <w:rPr>
          <w:rFonts w:ascii="Times New Roman" w:hAnsi="Times New Roman"/>
          <w:sz w:val="24"/>
          <w:szCs w:val="24"/>
          <w:lang w:val="sr-Cyrl-CS"/>
        </w:rPr>
        <w:t>али треба</w:t>
      </w:r>
      <w:r w:rsidR="00A749F3">
        <w:rPr>
          <w:rFonts w:ascii="Times New Roman" w:hAnsi="Times New Roman"/>
          <w:sz w:val="24"/>
          <w:szCs w:val="24"/>
          <w:lang w:val="sr-Cyrl-CS"/>
        </w:rPr>
        <w:t xml:space="preserve"> сачекати </w:t>
      </w:r>
      <w:r w:rsidR="00A44F66">
        <w:rPr>
          <w:rFonts w:ascii="Times New Roman" w:hAnsi="Times New Roman"/>
          <w:sz w:val="24"/>
          <w:szCs w:val="24"/>
          <w:lang w:val="sr-Cyrl-CS"/>
        </w:rPr>
        <w:t>одлуку суда.</w:t>
      </w:r>
      <w:r w:rsidR="00C325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749F3">
        <w:rPr>
          <w:rFonts w:ascii="Times New Roman" w:hAnsi="Times New Roman"/>
          <w:sz w:val="24"/>
          <w:szCs w:val="24"/>
          <w:lang w:val="sr-Cyrl-CS"/>
        </w:rPr>
        <w:t>К</w:t>
      </w:r>
      <w:r w:rsidR="002A3DD4">
        <w:rPr>
          <w:rFonts w:ascii="Times New Roman" w:hAnsi="Times New Roman"/>
          <w:sz w:val="24"/>
          <w:szCs w:val="24"/>
          <w:lang w:val="sr-Cyrl-CS"/>
        </w:rPr>
        <w:t>абловско дистрибутивн</w:t>
      </w:r>
      <w:r w:rsidR="00A749F3">
        <w:rPr>
          <w:rFonts w:ascii="Times New Roman" w:hAnsi="Times New Roman"/>
          <w:sz w:val="24"/>
          <w:szCs w:val="24"/>
          <w:lang w:val="sr-Cyrl-CS"/>
        </w:rPr>
        <w:t>и</w:t>
      </w:r>
      <w:r w:rsidR="002A3DD4">
        <w:rPr>
          <w:rFonts w:ascii="Times New Roman" w:hAnsi="Times New Roman"/>
          <w:sz w:val="24"/>
          <w:szCs w:val="24"/>
          <w:lang w:val="sr-Cyrl-CS"/>
        </w:rPr>
        <w:t xml:space="preserve"> центар </w:t>
      </w:r>
      <w:r w:rsidR="00A749F3">
        <w:rPr>
          <w:rFonts w:ascii="Times New Roman" w:hAnsi="Times New Roman"/>
          <w:sz w:val="24"/>
          <w:szCs w:val="24"/>
          <w:lang w:val="sr-Cyrl-CS"/>
        </w:rPr>
        <w:t xml:space="preserve">са техничког становишта регулише </w:t>
      </w:r>
      <w:r w:rsidR="00C86D19">
        <w:rPr>
          <w:rFonts w:ascii="Times New Roman" w:hAnsi="Times New Roman"/>
          <w:sz w:val="24"/>
          <w:szCs w:val="24"/>
          <w:lang w:val="sr-Cyrl-CS"/>
        </w:rPr>
        <w:t>Агенција</w:t>
      </w:r>
      <w:r w:rsidR="006E635B">
        <w:rPr>
          <w:rFonts w:ascii="Times New Roman" w:hAnsi="Times New Roman"/>
          <w:sz w:val="24"/>
          <w:szCs w:val="24"/>
          <w:lang w:val="sr-Cyrl-CS"/>
        </w:rPr>
        <w:t xml:space="preserve">, а садржај </w:t>
      </w:r>
      <w:r w:rsidR="00637F8B">
        <w:rPr>
          <w:rFonts w:ascii="Times New Roman" w:hAnsi="Times New Roman"/>
          <w:sz w:val="24"/>
          <w:szCs w:val="24"/>
          <w:lang w:val="sr-Cyrl-CS"/>
        </w:rPr>
        <w:t xml:space="preserve">и плаћање </w:t>
      </w:r>
      <w:r w:rsidR="006E635B">
        <w:rPr>
          <w:rFonts w:ascii="Times New Roman" w:hAnsi="Times New Roman"/>
          <w:sz w:val="24"/>
          <w:szCs w:val="24"/>
          <w:lang w:val="sr-Cyrl-CS"/>
        </w:rPr>
        <w:t>ре</w:t>
      </w:r>
      <w:r w:rsidR="009325B6">
        <w:rPr>
          <w:rFonts w:ascii="Times New Roman" w:hAnsi="Times New Roman"/>
          <w:sz w:val="24"/>
          <w:szCs w:val="24"/>
          <w:lang w:val="sr-Cyrl-CS"/>
        </w:rPr>
        <w:t>г</w:t>
      </w:r>
      <w:r w:rsidR="006E635B">
        <w:rPr>
          <w:rFonts w:ascii="Times New Roman" w:hAnsi="Times New Roman"/>
          <w:sz w:val="24"/>
          <w:szCs w:val="24"/>
          <w:lang w:val="sr-Cyrl-CS"/>
        </w:rPr>
        <w:t xml:space="preserve">улише </w:t>
      </w:r>
      <w:r w:rsidR="00C86D19" w:rsidRPr="00F47401">
        <w:rPr>
          <w:rFonts w:ascii="Times New Roman" w:hAnsi="Times New Roman"/>
          <w:sz w:val="24"/>
          <w:szCs w:val="24"/>
          <w:lang w:val="sr-Cyrl-CS"/>
        </w:rPr>
        <w:t>Републичка радиодифузна агенција</w:t>
      </w:r>
      <w:r w:rsidR="00014A90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6E635B">
        <w:rPr>
          <w:rFonts w:ascii="Times New Roman" w:hAnsi="Times New Roman"/>
          <w:sz w:val="24"/>
          <w:szCs w:val="24"/>
          <w:lang w:val="sr-Cyrl-CS"/>
        </w:rPr>
        <w:t>Проблем је у томе што н</w:t>
      </w:r>
      <w:r w:rsidR="007F187B">
        <w:rPr>
          <w:rFonts w:ascii="Times New Roman" w:hAnsi="Times New Roman"/>
          <w:sz w:val="24"/>
          <w:szCs w:val="24"/>
          <w:lang w:val="sr-Cyrl-CS"/>
        </w:rPr>
        <w:t>ови закон о радио</w:t>
      </w:r>
      <w:r w:rsidR="002A3DD4">
        <w:rPr>
          <w:rFonts w:ascii="Times New Roman" w:hAnsi="Times New Roman"/>
          <w:sz w:val="24"/>
          <w:szCs w:val="24"/>
          <w:lang w:val="sr-Cyrl-CS"/>
        </w:rPr>
        <w:t xml:space="preserve">дифузији </w:t>
      </w:r>
      <w:r w:rsidR="006E635B">
        <w:rPr>
          <w:rFonts w:ascii="Times New Roman" w:hAnsi="Times New Roman"/>
          <w:sz w:val="24"/>
          <w:szCs w:val="24"/>
          <w:lang w:val="sr-Cyrl-CS"/>
        </w:rPr>
        <w:t>и пратећи сет закона</w:t>
      </w:r>
      <w:r w:rsidR="00D7272E" w:rsidRPr="00D7272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7272E">
        <w:rPr>
          <w:rFonts w:ascii="Times New Roman" w:hAnsi="Times New Roman"/>
          <w:sz w:val="24"/>
          <w:szCs w:val="24"/>
          <w:lang w:val="sr-Cyrl-CS"/>
        </w:rPr>
        <w:t xml:space="preserve">није донет, па </w:t>
      </w:r>
      <w:r w:rsidR="006E635B">
        <w:rPr>
          <w:rFonts w:ascii="Times New Roman" w:hAnsi="Times New Roman"/>
          <w:sz w:val="24"/>
          <w:szCs w:val="24"/>
          <w:lang w:val="sr-Cyrl-CS"/>
        </w:rPr>
        <w:t xml:space="preserve">то </w:t>
      </w:r>
      <w:r w:rsidR="002A3DD4">
        <w:rPr>
          <w:rFonts w:ascii="Times New Roman" w:hAnsi="Times New Roman"/>
          <w:sz w:val="24"/>
          <w:szCs w:val="24"/>
          <w:lang w:val="sr-Cyrl-CS"/>
        </w:rPr>
        <w:t xml:space="preserve">ствара проблеме </w:t>
      </w:r>
      <w:r w:rsidR="006E635B">
        <w:rPr>
          <w:rFonts w:ascii="Times New Roman" w:hAnsi="Times New Roman"/>
          <w:sz w:val="24"/>
          <w:szCs w:val="24"/>
          <w:lang w:val="sr-Cyrl-CS"/>
        </w:rPr>
        <w:t>кабловско дистрибутивном центру</w:t>
      </w:r>
      <w:r w:rsidR="00AA0D4C">
        <w:rPr>
          <w:rFonts w:ascii="Times New Roman" w:hAnsi="Times New Roman"/>
          <w:sz w:val="24"/>
          <w:szCs w:val="24"/>
          <w:lang w:val="sr-Cyrl-CS"/>
        </w:rPr>
        <w:t>.</w:t>
      </w:r>
    </w:p>
    <w:p w:rsidR="00D848A2" w:rsidRDefault="00FA079D" w:rsidP="00CD58E9">
      <w:pPr>
        <w:pStyle w:val="NoSpacing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B2688A">
        <w:rPr>
          <w:rFonts w:ascii="Times New Roman" w:hAnsi="Times New Roman"/>
          <w:sz w:val="24"/>
          <w:szCs w:val="24"/>
          <w:lang w:val="sr-Cyrl-CS"/>
        </w:rPr>
        <w:t>Ако се има у виду приход у 2013. години који је 1</w:t>
      </w:r>
      <w:r w:rsidR="00762363">
        <w:rPr>
          <w:rFonts w:ascii="Times New Roman" w:hAnsi="Times New Roman"/>
          <w:sz w:val="24"/>
          <w:szCs w:val="24"/>
          <w:lang w:val="sr-Cyrl-CS"/>
        </w:rPr>
        <w:t>,55</w:t>
      </w:r>
      <w:r w:rsidR="00D848A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62363">
        <w:rPr>
          <w:rFonts w:ascii="Times New Roman" w:hAnsi="Times New Roman"/>
          <w:sz w:val="24"/>
          <w:szCs w:val="24"/>
          <w:lang w:val="sr-Cyrl-CS"/>
        </w:rPr>
        <w:t>милиј</w:t>
      </w:r>
      <w:r w:rsidR="00320719">
        <w:rPr>
          <w:rFonts w:ascii="Times New Roman" w:hAnsi="Times New Roman"/>
          <w:sz w:val="24"/>
          <w:szCs w:val="24"/>
          <w:lang w:val="sr-Cyrl-CS"/>
        </w:rPr>
        <w:t>.</w:t>
      </w:r>
      <w:r w:rsidR="007623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20719">
        <w:rPr>
          <w:rFonts w:ascii="Times New Roman" w:hAnsi="Times New Roman"/>
          <w:sz w:val="24"/>
          <w:szCs w:val="24"/>
          <w:lang w:val="sr-Cyrl-CS"/>
        </w:rPr>
        <w:t>е</w:t>
      </w:r>
      <w:r w:rsidR="00762363">
        <w:rPr>
          <w:rFonts w:ascii="Times New Roman" w:hAnsi="Times New Roman"/>
          <w:sz w:val="24"/>
          <w:szCs w:val="24"/>
          <w:lang w:val="sr-Cyrl-CS"/>
        </w:rPr>
        <w:t>вра</w:t>
      </w:r>
      <w:r w:rsidR="00934C73">
        <w:rPr>
          <w:rFonts w:ascii="Times New Roman" w:hAnsi="Times New Roman"/>
          <w:sz w:val="24"/>
          <w:szCs w:val="24"/>
          <w:lang w:val="sr-Cyrl-CS"/>
        </w:rPr>
        <w:t>,</w:t>
      </w:r>
      <w:r w:rsidR="0091723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2688A">
        <w:rPr>
          <w:rFonts w:ascii="Times New Roman" w:hAnsi="Times New Roman"/>
          <w:sz w:val="24"/>
          <w:szCs w:val="24"/>
          <w:lang w:val="sr-Cyrl-CS"/>
        </w:rPr>
        <w:t>приближно исти</w:t>
      </w:r>
      <w:r w:rsidR="003207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2688A">
        <w:rPr>
          <w:rFonts w:ascii="Times New Roman" w:hAnsi="Times New Roman"/>
          <w:sz w:val="24"/>
          <w:szCs w:val="24"/>
          <w:lang w:val="sr-Cyrl-CS"/>
        </w:rPr>
        <w:t xml:space="preserve">као у 2012. </w:t>
      </w:r>
      <w:r w:rsidR="00320719">
        <w:rPr>
          <w:rFonts w:ascii="Times New Roman" w:hAnsi="Times New Roman"/>
          <w:sz w:val="24"/>
          <w:szCs w:val="24"/>
          <w:lang w:val="sr-Cyrl-CS"/>
        </w:rPr>
        <w:t>г</w:t>
      </w:r>
      <w:r w:rsidR="00B2688A">
        <w:rPr>
          <w:rFonts w:ascii="Times New Roman" w:hAnsi="Times New Roman"/>
          <w:sz w:val="24"/>
          <w:szCs w:val="24"/>
          <w:lang w:val="sr-Cyrl-CS"/>
        </w:rPr>
        <w:t>одини</w:t>
      </w:r>
      <w:r w:rsidR="00934C73">
        <w:rPr>
          <w:rFonts w:ascii="Times New Roman" w:hAnsi="Times New Roman"/>
          <w:sz w:val="24"/>
          <w:szCs w:val="24"/>
          <w:lang w:val="sr-Cyrl-CS"/>
        </w:rPr>
        <w:t>,</w:t>
      </w:r>
      <w:r w:rsidR="00320719">
        <w:rPr>
          <w:rFonts w:ascii="Times New Roman" w:hAnsi="Times New Roman"/>
          <w:sz w:val="24"/>
          <w:szCs w:val="24"/>
          <w:lang w:val="sr-Cyrl-CS"/>
        </w:rPr>
        <w:t xml:space="preserve"> по</w:t>
      </w:r>
      <w:r w:rsidR="00B2688A">
        <w:rPr>
          <w:rFonts w:ascii="Times New Roman" w:hAnsi="Times New Roman"/>
          <w:sz w:val="24"/>
          <w:szCs w:val="24"/>
          <w:lang w:val="sr-Cyrl-CS"/>
        </w:rPr>
        <w:t>стављено је питање</w:t>
      </w:r>
      <w:r w:rsidR="0076236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2688A">
        <w:rPr>
          <w:rFonts w:ascii="Times New Roman" w:hAnsi="Times New Roman"/>
          <w:sz w:val="24"/>
          <w:szCs w:val="24"/>
          <w:lang w:val="sr-Cyrl-CS"/>
        </w:rPr>
        <w:t>да ли се осећа</w:t>
      </w:r>
      <w:r w:rsidR="00D848A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2688A">
        <w:rPr>
          <w:rFonts w:ascii="Times New Roman" w:hAnsi="Times New Roman"/>
          <w:sz w:val="24"/>
          <w:szCs w:val="24"/>
          <w:lang w:val="sr-Cyrl-CS"/>
        </w:rPr>
        <w:t>засићење</w:t>
      </w:r>
      <w:r w:rsidR="003D54C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2688A">
        <w:rPr>
          <w:rFonts w:ascii="Times New Roman" w:hAnsi="Times New Roman"/>
          <w:sz w:val="24"/>
          <w:szCs w:val="24"/>
          <w:lang w:val="sr-Cyrl-CS"/>
        </w:rPr>
        <w:t>када је реч о потенцијалима сектора</w:t>
      </w:r>
      <w:r w:rsidR="003D54C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2688A">
        <w:rPr>
          <w:rFonts w:ascii="Times New Roman" w:hAnsi="Times New Roman"/>
          <w:sz w:val="24"/>
          <w:szCs w:val="24"/>
          <w:lang w:val="sr-Cyrl-CS"/>
        </w:rPr>
        <w:t>и како би то могло да изгледа</w:t>
      </w:r>
      <w:r w:rsidR="003D54C8">
        <w:rPr>
          <w:rFonts w:ascii="Times New Roman" w:hAnsi="Times New Roman"/>
          <w:sz w:val="24"/>
          <w:szCs w:val="24"/>
          <w:lang w:val="sr-Cyrl-CS"/>
        </w:rPr>
        <w:t xml:space="preserve"> у будућим плановима</w:t>
      </w:r>
      <w:r w:rsidR="00270078">
        <w:rPr>
          <w:rFonts w:ascii="Times New Roman" w:hAnsi="Times New Roman"/>
          <w:sz w:val="24"/>
          <w:szCs w:val="24"/>
          <w:lang w:val="sr-Cyrl-CS"/>
        </w:rPr>
        <w:t>,</w:t>
      </w:r>
      <w:r w:rsidR="003207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70078">
        <w:rPr>
          <w:rFonts w:ascii="Times New Roman" w:hAnsi="Times New Roman"/>
          <w:sz w:val="24"/>
          <w:szCs w:val="24"/>
          <w:lang w:val="sr-Cyrl-CS"/>
        </w:rPr>
        <w:t xml:space="preserve">тј. </w:t>
      </w:r>
      <w:r w:rsidR="003D54C8">
        <w:rPr>
          <w:rFonts w:ascii="Times New Roman" w:hAnsi="Times New Roman"/>
          <w:sz w:val="24"/>
          <w:szCs w:val="24"/>
          <w:lang w:val="sr-Cyrl-CS"/>
        </w:rPr>
        <w:t>да ли постоји могућност да се унапреде активности</w:t>
      </w:r>
      <w:r w:rsidR="00637F8B">
        <w:rPr>
          <w:rFonts w:ascii="Times New Roman" w:hAnsi="Times New Roman"/>
          <w:sz w:val="24"/>
          <w:szCs w:val="24"/>
          <w:lang w:val="sr-Cyrl-CS"/>
        </w:rPr>
        <w:t>?</w:t>
      </w:r>
    </w:p>
    <w:p w:rsidR="00A71C72" w:rsidRDefault="00227BF7" w:rsidP="00CD58E9">
      <w:pPr>
        <w:pStyle w:val="NoSpacing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4C7A69">
        <w:rPr>
          <w:rFonts w:ascii="Times New Roman" w:hAnsi="Times New Roman"/>
          <w:sz w:val="24"/>
          <w:szCs w:val="24"/>
          <w:lang w:val="sr-Cyrl-CS"/>
        </w:rPr>
        <w:t>Представник Агенције је одговорио да је у п</w:t>
      </w:r>
      <w:r w:rsidR="00696B64">
        <w:rPr>
          <w:rFonts w:ascii="Times New Roman" w:hAnsi="Times New Roman"/>
          <w:sz w:val="24"/>
          <w:szCs w:val="24"/>
          <w:lang w:val="sr-Cyrl-CS"/>
        </w:rPr>
        <w:t xml:space="preserve">оследње две године Република Србија успела да задржи тренд </w:t>
      </w:r>
      <w:r w:rsidR="00C22BD1">
        <w:rPr>
          <w:rFonts w:ascii="Times New Roman" w:hAnsi="Times New Roman"/>
          <w:sz w:val="24"/>
          <w:szCs w:val="24"/>
          <w:lang w:val="sr-Cyrl-CS"/>
        </w:rPr>
        <w:t xml:space="preserve">прихода, </w:t>
      </w:r>
      <w:r w:rsidR="004C7A69">
        <w:rPr>
          <w:rFonts w:ascii="Times New Roman" w:hAnsi="Times New Roman"/>
          <w:sz w:val="24"/>
          <w:szCs w:val="24"/>
          <w:lang w:val="sr-Cyrl-CS"/>
        </w:rPr>
        <w:t xml:space="preserve">који је био релативно висок, </w:t>
      </w:r>
      <w:r w:rsidR="00B61367">
        <w:rPr>
          <w:rFonts w:ascii="Times New Roman" w:hAnsi="Times New Roman"/>
          <w:sz w:val="24"/>
          <w:szCs w:val="24"/>
          <w:lang w:val="sr-Cyrl-CS"/>
        </w:rPr>
        <w:t>и да ће</w:t>
      </w:r>
      <w:r w:rsidR="004C7A69">
        <w:rPr>
          <w:rFonts w:ascii="Times New Roman" w:hAnsi="Times New Roman"/>
          <w:sz w:val="24"/>
          <w:szCs w:val="24"/>
          <w:lang w:val="sr-Cyrl-CS"/>
        </w:rPr>
        <w:t xml:space="preserve"> проблема бити у наредном периоду ако се процес дигитализације не заврши.</w:t>
      </w:r>
      <w:r w:rsidR="001F1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61367">
        <w:rPr>
          <w:rFonts w:ascii="Times New Roman" w:hAnsi="Times New Roman"/>
          <w:sz w:val="24"/>
          <w:szCs w:val="24"/>
          <w:lang w:val="sr-Cyrl-CS"/>
        </w:rPr>
        <w:t xml:space="preserve">Потребно је </w:t>
      </w:r>
      <w:r w:rsidR="005D4FFB">
        <w:rPr>
          <w:rFonts w:ascii="Times New Roman" w:hAnsi="Times New Roman"/>
          <w:sz w:val="24"/>
          <w:szCs w:val="24"/>
          <w:lang w:val="sr-Cyrl-CS"/>
        </w:rPr>
        <w:t>ш</w:t>
      </w:r>
      <w:r w:rsidR="007C481F">
        <w:rPr>
          <w:rFonts w:ascii="Times New Roman" w:hAnsi="Times New Roman"/>
          <w:sz w:val="24"/>
          <w:szCs w:val="24"/>
          <w:lang w:val="sr-Cyrl-CS"/>
        </w:rPr>
        <w:t>ирокопојасни приступ</w:t>
      </w:r>
      <w:r w:rsidR="004C7A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C0523">
        <w:rPr>
          <w:rFonts w:ascii="Times New Roman" w:hAnsi="Times New Roman"/>
          <w:sz w:val="24"/>
          <w:szCs w:val="24"/>
          <w:lang w:val="sr-Cyrl-CS"/>
        </w:rPr>
        <w:t>понудити руралним срединама</w:t>
      </w:r>
      <w:r w:rsidR="00562CFF">
        <w:rPr>
          <w:rFonts w:ascii="Times New Roman" w:hAnsi="Times New Roman"/>
          <w:sz w:val="24"/>
          <w:szCs w:val="24"/>
          <w:lang w:val="sr-Cyrl-CS"/>
        </w:rPr>
        <w:t>,</w:t>
      </w:r>
      <w:r w:rsidR="0092026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1101A">
        <w:rPr>
          <w:rFonts w:ascii="Times New Roman" w:hAnsi="Times New Roman"/>
          <w:sz w:val="24"/>
          <w:szCs w:val="24"/>
          <w:lang w:val="sr-Cyrl-CS"/>
        </w:rPr>
        <w:t>радити на обједињавању свих</w:t>
      </w:r>
      <w:r w:rsidR="007C481F">
        <w:rPr>
          <w:rFonts w:ascii="Times New Roman" w:hAnsi="Times New Roman"/>
          <w:sz w:val="24"/>
          <w:szCs w:val="24"/>
          <w:lang w:val="sr-Cyrl-CS"/>
        </w:rPr>
        <w:t xml:space="preserve"> капацитета које поседују јавна</w:t>
      </w:r>
      <w:r w:rsidR="004C7A6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61367">
        <w:rPr>
          <w:rFonts w:ascii="Times New Roman" w:hAnsi="Times New Roman"/>
          <w:sz w:val="24"/>
          <w:szCs w:val="24"/>
          <w:lang w:val="sr-Cyrl-CS"/>
        </w:rPr>
        <w:t xml:space="preserve">предузећа у Републици Србији </w:t>
      </w:r>
      <w:r w:rsidR="005D4FFB">
        <w:rPr>
          <w:rFonts w:ascii="Times New Roman" w:hAnsi="Times New Roman"/>
          <w:sz w:val="24"/>
          <w:szCs w:val="24"/>
          <w:lang w:val="sr-Cyrl-CS"/>
        </w:rPr>
        <w:t>у циљу</w:t>
      </w:r>
      <w:r w:rsidR="000F7DE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1101A">
        <w:rPr>
          <w:rFonts w:ascii="Times New Roman" w:hAnsi="Times New Roman"/>
          <w:sz w:val="24"/>
          <w:szCs w:val="24"/>
          <w:lang w:val="sr-Cyrl-CS"/>
        </w:rPr>
        <w:t>формирањ</w:t>
      </w:r>
      <w:r w:rsidR="005D4FFB">
        <w:rPr>
          <w:rFonts w:ascii="Times New Roman" w:hAnsi="Times New Roman"/>
          <w:sz w:val="24"/>
          <w:szCs w:val="24"/>
          <w:lang w:val="sr-Cyrl-CS"/>
        </w:rPr>
        <w:t>а</w:t>
      </w:r>
      <w:r w:rsidR="0001101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C7A69">
        <w:rPr>
          <w:rFonts w:ascii="Times New Roman" w:hAnsi="Times New Roman"/>
          <w:sz w:val="24"/>
          <w:szCs w:val="24"/>
          <w:lang w:val="sr-Cyrl-CS"/>
        </w:rPr>
        <w:t>државне инфраструктуре</w:t>
      </w:r>
      <w:r w:rsidR="00562CFF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70078">
        <w:rPr>
          <w:rFonts w:ascii="Times New Roman" w:hAnsi="Times New Roman"/>
          <w:sz w:val="24"/>
          <w:szCs w:val="24"/>
          <w:lang w:val="sr-Cyrl-CS"/>
        </w:rPr>
        <w:t>завршити дигитализацију</w:t>
      </w:r>
      <w:r w:rsidR="00C86D19">
        <w:rPr>
          <w:rFonts w:ascii="Times New Roman" w:hAnsi="Times New Roman"/>
          <w:sz w:val="24"/>
          <w:szCs w:val="24"/>
          <w:lang w:val="sr-Cyrl-CS"/>
        </w:rPr>
        <w:t xml:space="preserve"> и</w:t>
      </w:r>
      <w:r w:rsidR="0027007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06FC5">
        <w:rPr>
          <w:rFonts w:ascii="Times New Roman" w:hAnsi="Times New Roman"/>
          <w:sz w:val="24"/>
          <w:szCs w:val="24"/>
          <w:lang w:val="sr-Cyrl-CS"/>
        </w:rPr>
        <w:t>понудити слободне фреквенције</w:t>
      </w:r>
      <w:r w:rsidR="00451A14">
        <w:rPr>
          <w:rFonts w:ascii="Times New Roman" w:hAnsi="Times New Roman"/>
          <w:sz w:val="24"/>
          <w:szCs w:val="24"/>
          <w:lang w:val="sr-Cyrl-CS"/>
        </w:rPr>
        <w:t xml:space="preserve"> да би </w:t>
      </w:r>
      <w:r w:rsidR="00B6136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62CFF">
        <w:rPr>
          <w:rFonts w:ascii="Times New Roman" w:hAnsi="Times New Roman"/>
          <w:sz w:val="24"/>
          <w:szCs w:val="24"/>
          <w:lang w:val="sr-Cyrl-CS"/>
        </w:rPr>
        <w:t>дигитална дивиденда доприне</w:t>
      </w:r>
      <w:r w:rsidR="00B61367">
        <w:rPr>
          <w:rFonts w:ascii="Times New Roman" w:hAnsi="Times New Roman"/>
          <w:sz w:val="24"/>
          <w:szCs w:val="24"/>
          <w:lang w:val="sr-Cyrl-CS"/>
        </w:rPr>
        <w:t>ла</w:t>
      </w:r>
      <w:r w:rsidR="00562CFF">
        <w:rPr>
          <w:rFonts w:ascii="Times New Roman" w:hAnsi="Times New Roman"/>
          <w:sz w:val="24"/>
          <w:szCs w:val="24"/>
          <w:lang w:val="sr-Cyrl-CS"/>
        </w:rPr>
        <w:t xml:space="preserve"> значајном повећању прихода.</w:t>
      </w:r>
      <w:r w:rsidR="00A71C72" w:rsidRPr="00A71C72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A71C72" w:rsidRPr="0010683B" w:rsidRDefault="00420A1A" w:rsidP="00EA02F1">
      <w:pPr>
        <w:pStyle w:val="NoSpacing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lang w:val="sr-Cyrl-CS"/>
        </w:rPr>
        <w:tab/>
      </w:r>
      <w:r w:rsidR="0067595D" w:rsidRPr="0067595D">
        <w:rPr>
          <w:rFonts w:ascii="Times New Roman" w:hAnsi="Times New Roman"/>
          <w:sz w:val="24"/>
          <w:szCs w:val="24"/>
          <w:lang w:val="sr-Cyrl-CS"/>
        </w:rPr>
        <w:t>У расправи је указано да је неопходна едукација тржишта и грађана у смислу будуће дигитализације кад је реч о куповини</w:t>
      </w:r>
      <w:r w:rsidR="0010683B">
        <w:rPr>
          <w:rFonts w:ascii="Times New Roman" w:hAnsi="Times New Roman"/>
          <w:sz w:val="24"/>
          <w:szCs w:val="24"/>
          <w:lang w:val="sr-Cyrl-CS"/>
        </w:rPr>
        <w:t xml:space="preserve"> нових телевизора</w:t>
      </w:r>
      <w:r w:rsidR="002D2702">
        <w:rPr>
          <w:rFonts w:ascii="Times New Roman" w:hAnsi="Times New Roman"/>
          <w:sz w:val="24"/>
          <w:szCs w:val="24"/>
          <w:lang w:val="sr-Cyrl-CS"/>
        </w:rPr>
        <w:t>,</w:t>
      </w:r>
      <w:r w:rsidR="0010683B">
        <w:rPr>
          <w:rFonts w:ascii="Times New Roman" w:hAnsi="Times New Roman"/>
          <w:sz w:val="24"/>
          <w:szCs w:val="24"/>
          <w:lang w:val="sr-Cyrl-CS"/>
        </w:rPr>
        <w:t xml:space="preserve"> и да би у том</w:t>
      </w:r>
      <w:r w:rsidR="006243F9">
        <w:rPr>
          <w:rFonts w:ascii="Times New Roman" w:hAnsi="Times New Roman"/>
          <w:sz w:val="24"/>
          <w:szCs w:val="24"/>
          <w:lang w:val="sr-Cyrl-CS"/>
        </w:rPr>
        <w:t>е</w:t>
      </w:r>
      <w:r w:rsidR="001068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243F9">
        <w:rPr>
          <w:rFonts w:ascii="Times New Roman" w:hAnsi="Times New Roman"/>
          <w:sz w:val="24"/>
          <w:szCs w:val="24"/>
          <w:lang w:val="sr-Cyrl-CS"/>
        </w:rPr>
        <w:t>и Агенција</w:t>
      </w:r>
      <w:r w:rsidR="0010683B">
        <w:rPr>
          <w:rFonts w:ascii="Times New Roman" w:hAnsi="Times New Roman"/>
          <w:sz w:val="24"/>
          <w:szCs w:val="24"/>
          <w:lang w:val="sr-Cyrl-CS"/>
        </w:rPr>
        <w:t xml:space="preserve"> требал</w:t>
      </w:r>
      <w:r w:rsidR="006243F9">
        <w:rPr>
          <w:rFonts w:ascii="Times New Roman" w:hAnsi="Times New Roman"/>
          <w:sz w:val="24"/>
          <w:szCs w:val="24"/>
          <w:lang w:val="sr-Cyrl-CS"/>
        </w:rPr>
        <w:t>а</w:t>
      </w:r>
      <w:r w:rsidR="0010683B">
        <w:rPr>
          <w:rFonts w:ascii="Times New Roman" w:hAnsi="Times New Roman"/>
          <w:sz w:val="24"/>
          <w:szCs w:val="24"/>
          <w:lang w:val="sr-Cyrl-CS"/>
        </w:rPr>
        <w:t xml:space="preserve"> да узме учешћа.</w:t>
      </w:r>
      <w:r w:rsidR="0044119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0683B">
        <w:rPr>
          <w:rFonts w:ascii="Times New Roman" w:hAnsi="Times New Roman"/>
          <w:sz w:val="24"/>
          <w:szCs w:val="24"/>
          <w:lang w:val="sr-Cyrl-CS"/>
        </w:rPr>
        <w:t>Уз примедбу да су трошкови пословања Агенције приказани скромно</w:t>
      </w:r>
      <w:r w:rsidR="00186597">
        <w:rPr>
          <w:rFonts w:ascii="Times New Roman" w:hAnsi="Times New Roman"/>
          <w:sz w:val="24"/>
          <w:szCs w:val="24"/>
          <w:lang w:val="sr-Cyrl-CS"/>
        </w:rPr>
        <w:t>,</w:t>
      </w:r>
      <w:r w:rsidR="0010683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86597">
        <w:rPr>
          <w:rFonts w:ascii="Times New Roman" w:hAnsi="Times New Roman"/>
          <w:sz w:val="24"/>
          <w:szCs w:val="24"/>
          <w:lang w:val="sr-Cyrl-CS"/>
        </w:rPr>
        <w:t xml:space="preserve">без комплетног финансијског извештаја, </w:t>
      </w:r>
      <w:r w:rsidR="0010683B">
        <w:rPr>
          <w:rFonts w:ascii="Times New Roman" w:hAnsi="Times New Roman"/>
          <w:sz w:val="24"/>
          <w:szCs w:val="24"/>
          <w:lang w:val="sr-Cyrl-CS"/>
        </w:rPr>
        <w:t xml:space="preserve">затражен је детаљнији </w:t>
      </w:r>
      <w:r w:rsidRPr="0010683B">
        <w:rPr>
          <w:rFonts w:ascii="Times New Roman" w:hAnsi="Times New Roman"/>
          <w:sz w:val="24"/>
          <w:szCs w:val="24"/>
          <w:lang w:val="sr-Cyrl-CS"/>
        </w:rPr>
        <w:t xml:space="preserve">Извештај о трошковима које је </w:t>
      </w:r>
      <w:r w:rsidR="00627E3E">
        <w:rPr>
          <w:rFonts w:ascii="Times New Roman" w:hAnsi="Times New Roman"/>
          <w:sz w:val="24"/>
          <w:szCs w:val="24"/>
          <w:lang w:val="sr-Cyrl-CS"/>
        </w:rPr>
        <w:t>Агенција</w:t>
      </w:r>
      <w:r w:rsidRPr="0010683B">
        <w:rPr>
          <w:rFonts w:ascii="Times New Roman" w:hAnsi="Times New Roman"/>
          <w:sz w:val="24"/>
          <w:szCs w:val="24"/>
          <w:lang w:val="sr-Cyrl-CS"/>
        </w:rPr>
        <w:t xml:space="preserve"> имала у 20</w:t>
      </w:r>
      <w:r w:rsidR="00E74132">
        <w:rPr>
          <w:rFonts w:ascii="Times New Roman" w:hAnsi="Times New Roman"/>
          <w:sz w:val="24"/>
          <w:szCs w:val="24"/>
          <w:lang w:val="sr-Cyrl-CS"/>
        </w:rPr>
        <w:t xml:space="preserve">13. </w:t>
      </w:r>
      <w:r w:rsidR="00B45346">
        <w:rPr>
          <w:rFonts w:ascii="Times New Roman" w:hAnsi="Times New Roman"/>
          <w:sz w:val="24"/>
          <w:szCs w:val="24"/>
          <w:lang w:val="sr-Cyrl-CS"/>
        </w:rPr>
        <w:t>г</w:t>
      </w:r>
      <w:r w:rsidR="00E74132">
        <w:rPr>
          <w:rFonts w:ascii="Times New Roman" w:hAnsi="Times New Roman"/>
          <w:sz w:val="24"/>
          <w:szCs w:val="24"/>
          <w:lang w:val="sr-Cyrl-CS"/>
        </w:rPr>
        <w:t>одини</w:t>
      </w:r>
      <w:r w:rsidR="00B45346">
        <w:rPr>
          <w:rFonts w:ascii="Times New Roman" w:hAnsi="Times New Roman"/>
          <w:sz w:val="24"/>
          <w:szCs w:val="24"/>
          <w:lang w:val="sr-Cyrl-CS"/>
        </w:rPr>
        <w:t>,</w:t>
      </w:r>
      <w:r w:rsidR="00E7413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8301B">
        <w:rPr>
          <w:rFonts w:ascii="Times New Roman" w:hAnsi="Times New Roman"/>
          <w:sz w:val="24"/>
          <w:szCs w:val="24"/>
          <w:lang w:val="sr-Cyrl-CS"/>
        </w:rPr>
        <w:t xml:space="preserve">посебно </w:t>
      </w:r>
      <w:r w:rsidR="0067595D" w:rsidRPr="0010683B">
        <w:rPr>
          <w:rFonts w:ascii="Times New Roman" w:hAnsi="Times New Roman"/>
          <w:sz w:val="24"/>
          <w:szCs w:val="24"/>
          <w:lang w:val="sr-Cyrl-CS"/>
        </w:rPr>
        <w:t>за услуге телефоније.</w:t>
      </w:r>
      <w:r w:rsidR="00EA02F1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1E0800" w:rsidRPr="0010683B" w:rsidRDefault="0067595D" w:rsidP="001E0800">
      <w:pPr>
        <w:pStyle w:val="NoSpacing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C45F8D">
        <w:rPr>
          <w:rFonts w:ascii="Times New Roman" w:hAnsi="Times New Roman"/>
          <w:sz w:val="24"/>
          <w:szCs w:val="24"/>
          <w:lang w:val="sr-Cyrl-CS"/>
        </w:rPr>
        <w:t xml:space="preserve">У одговору је појашњено да је </w:t>
      </w:r>
      <w:r w:rsidR="007D6D73">
        <w:rPr>
          <w:rFonts w:ascii="Times New Roman" w:hAnsi="Times New Roman"/>
          <w:sz w:val="24"/>
          <w:szCs w:val="24"/>
          <w:lang w:val="sr-Cyrl-CS"/>
        </w:rPr>
        <w:t>Агенција</w:t>
      </w:r>
      <w:r w:rsidR="0008301B">
        <w:rPr>
          <w:rFonts w:ascii="Times New Roman" w:hAnsi="Times New Roman"/>
          <w:sz w:val="24"/>
          <w:szCs w:val="24"/>
          <w:lang w:val="sr-Cyrl-CS"/>
        </w:rPr>
        <w:t xml:space="preserve"> један од учесника </w:t>
      </w:r>
      <w:r w:rsidR="00186597">
        <w:rPr>
          <w:rFonts w:ascii="Times New Roman" w:hAnsi="Times New Roman"/>
          <w:sz w:val="24"/>
          <w:szCs w:val="24"/>
          <w:lang w:val="sr-Cyrl-CS"/>
        </w:rPr>
        <w:t>процеса</w:t>
      </w:r>
      <w:r w:rsidR="0008301B">
        <w:rPr>
          <w:rFonts w:ascii="Times New Roman" w:hAnsi="Times New Roman"/>
          <w:sz w:val="24"/>
          <w:szCs w:val="24"/>
          <w:lang w:val="sr-Cyrl-CS"/>
        </w:rPr>
        <w:t xml:space="preserve"> дигитализације,</w:t>
      </w:r>
      <w:r w:rsidR="00C45F8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15687" w:rsidRPr="00F47401">
        <w:rPr>
          <w:rFonts w:ascii="Times New Roman" w:hAnsi="Times New Roman"/>
          <w:sz w:val="24"/>
          <w:szCs w:val="24"/>
          <w:lang w:val="sr-Cyrl-CS"/>
        </w:rPr>
        <w:t xml:space="preserve">када је реч о </w:t>
      </w:r>
      <w:r w:rsidR="00715687" w:rsidRPr="00F47401">
        <w:rPr>
          <w:rFonts w:ascii="Times New Roman" w:hAnsi="Times New Roman"/>
          <w:sz w:val="24"/>
          <w:szCs w:val="24"/>
          <w:lang w:val="ru-RU"/>
        </w:rPr>
        <w:t xml:space="preserve">техничком коришћењу </w:t>
      </w:r>
      <w:r w:rsidR="003949F7">
        <w:rPr>
          <w:rFonts w:ascii="Times New Roman" w:hAnsi="Times New Roman"/>
          <w:sz w:val="24"/>
          <w:szCs w:val="24"/>
          <w:lang w:val="ru-RU"/>
        </w:rPr>
        <w:t>фрекф</w:t>
      </w:r>
      <w:r w:rsidR="00715687" w:rsidRPr="00F47401">
        <w:rPr>
          <w:rFonts w:ascii="Times New Roman" w:hAnsi="Times New Roman"/>
          <w:sz w:val="24"/>
          <w:szCs w:val="24"/>
          <w:lang w:val="ru-RU"/>
        </w:rPr>
        <w:t xml:space="preserve">енција, а да у процесу </w:t>
      </w:r>
      <w:r w:rsidR="00715687" w:rsidRPr="00F47401">
        <w:rPr>
          <w:rFonts w:ascii="Times New Roman" w:hAnsi="Times New Roman"/>
          <w:sz w:val="24"/>
          <w:szCs w:val="24"/>
          <w:lang w:val="ru-RU"/>
        </w:rPr>
        <w:lastRenderedPageBreak/>
        <w:t>дигитализације учествују</w:t>
      </w:r>
      <w:r w:rsidR="00A45B36">
        <w:rPr>
          <w:rFonts w:ascii="Times New Roman" w:hAnsi="Times New Roman"/>
          <w:sz w:val="24"/>
          <w:szCs w:val="24"/>
          <w:lang w:val="ru-RU"/>
        </w:rPr>
        <w:t>:</w:t>
      </w:r>
      <w:r w:rsidR="00715687" w:rsidRPr="00F4740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45F8D" w:rsidRPr="00F47401">
        <w:rPr>
          <w:rFonts w:ascii="Times New Roman" w:hAnsi="Times New Roman"/>
          <w:sz w:val="24"/>
          <w:szCs w:val="24"/>
          <w:lang w:val="sr-Cyrl-CS"/>
        </w:rPr>
        <w:t>Р</w:t>
      </w:r>
      <w:r w:rsidR="00715687" w:rsidRPr="00F47401">
        <w:rPr>
          <w:rFonts w:ascii="Times New Roman" w:hAnsi="Times New Roman"/>
          <w:sz w:val="24"/>
          <w:szCs w:val="24"/>
          <w:lang w:val="sr-Cyrl-CS"/>
        </w:rPr>
        <w:t>епубличка радио</w:t>
      </w:r>
      <w:r w:rsidR="00186597" w:rsidRPr="00F47401">
        <w:rPr>
          <w:rFonts w:ascii="Times New Roman" w:hAnsi="Times New Roman"/>
          <w:sz w:val="24"/>
          <w:szCs w:val="24"/>
          <w:lang w:val="sr-Cyrl-CS"/>
        </w:rPr>
        <w:t>дифузна агенција</w:t>
      </w:r>
      <w:r w:rsidR="00C45F8D" w:rsidRPr="00F47401">
        <w:rPr>
          <w:rFonts w:ascii="Times New Roman" w:hAnsi="Times New Roman"/>
          <w:sz w:val="24"/>
          <w:szCs w:val="24"/>
          <w:lang w:val="sr-Cyrl-CS"/>
        </w:rPr>
        <w:t>, ресорно министарство, Министарств</w:t>
      </w:r>
      <w:r w:rsidR="000B3CF1" w:rsidRPr="00F47401">
        <w:rPr>
          <w:rFonts w:ascii="Times New Roman" w:hAnsi="Times New Roman"/>
          <w:sz w:val="24"/>
          <w:szCs w:val="24"/>
          <w:lang w:val="sr-Cyrl-CS"/>
        </w:rPr>
        <w:t>о културе и</w:t>
      </w:r>
      <w:r w:rsidR="000B3CF1">
        <w:rPr>
          <w:rFonts w:ascii="Times New Roman" w:hAnsi="Times New Roman"/>
          <w:sz w:val="24"/>
          <w:szCs w:val="24"/>
          <w:lang w:val="sr-Cyrl-CS"/>
        </w:rPr>
        <w:t xml:space="preserve"> информиса</w:t>
      </w:r>
      <w:r w:rsidR="00DC1654">
        <w:rPr>
          <w:rFonts w:ascii="Times New Roman" w:hAnsi="Times New Roman"/>
          <w:sz w:val="24"/>
          <w:szCs w:val="24"/>
          <w:lang w:val="sr-Cyrl-CS"/>
        </w:rPr>
        <w:t>ња</w:t>
      </w:r>
      <w:r w:rsidR="000B3CF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C4AF2">
        <w:rPr>
          <w:rFonts w:ascii="Times New Roman" w:hAnsi="Times New Roman"/>
          <w:sz w:val="24"/>
          <w:szCs w:val="24"/>
          <w:lang w:val="sr-Cyrl-CS"/>
        </w:rPr>
        <w:t xml:space="preserve">као и </w:t>
      </w:r>
      <w:r w:rsidR="00627EC2">
        <w:rPr>
          <w:rFonts w:ascii="Times New Roman" w:hAnsi="Times New Roman"/>
          <w:sz w:val="24"/>
          <w:szCs w:val="24"/>
          <w:lang w:val="sr-Cyrl-CS"/>
        </w:rPr>
        <w:t xml:space="preserve">посебно </w:t>
      </w:r>
      <w:r w:rsidR="000B3CF1">
        <w:rPr>
          <w:rFonts w:ascii="Times New Roman" w:hAnsi="Times New Roman"/>
          <w:sz w:val="24"/>
          <w:szCs w:val="24"/>
          <w:lang w:val="sr-Cyrl-CS"/>
        </w:rPr>
        <w:t xml:space="preserve">ЈП </w:t>
      </w:r>
      <w:r w:rsidR="00137836">
        <w:rPr>
          <w:rFonts w:ascii="Times New Roman" w:hAnsi="Times New Roman"/>
          <w:sz w:val="24"/>
          <w:szCs w:val="24"/>
          <w:lang w:val="sr-Cyrl-CS"/>
        </w:rPr>
        <w:t>,,</w:t>
      </w:r>
      <w:r w:rsidR="000B3CF1">
        <w:rPr>
          <w:rFonts w:ascii="Times New Roman" w:hAnsi="Times New Roman"/>
          <w:sz w:val="24"/>
          <w:szCs w:val="24"/>
          <w:lang w:val="sr-Cyrl-CS"/>
        </w:rPr>
        <w:t xml:space="preserve">Емисиона техника </w:t>
      </w:r>
      <w:r w:rsidR="0008301B">
        <w:rPr>
          <w:rFonts w:ascii="Times New Roman" w:hAnsi="Times New Roman"/>
          <w:sz w:val="24"/>
          <w:szCs w:val="24"/>
          <w:lang w:val="sr-Cyrl-CS"/>
        </w:rPr>
        <w:t>и везе</w:t>
      </w:r>
      <w:r w:rsidR="00137836">
        <w:rPr>
          <w:rFonts w:ascii="Times New Roman" w:hAnsi="Times New Roman"/>
          <w:sz w:val="24"/>
          <w:szCs w:val="24"/>
          <w:lang w:val="sr-Cyrl-CS"/>
        </w:rPr>
        <w:t>“</w:t>
      </w:r>
      <w:r w:rsidR="0008301B">
        <w:rPr>
          <w:rFonts w:ascii="Times New Roman" w:hAnsi="Times New Roman"/>
          <w:sz w:val="24"/>
          <w:szCs w:val="24"/>
          <w:lang w:val="sr-Cyrl-CS"/>
        </w:rPr>
        <w:t>, које је заду</w:t>
      </w:r>
      <w:r w:rsidR="00186597">
        <w:rPr>
          <w:rFonts w:ascii="Times New Roman" w:hAnsi="Times New Roman"/>
          <w:sz w:val="24"/>
          <w:szCs w:val="24"/>
          <w:lang w:val="sr-Cyrl-CS"/>
        </w:rPr>
        <w:t xml:space="preserve">жено за процес дигитализације. </w:t>
      </w:r>
      <w:r w:rsidR="00C21395">
        <w:rPr>
          <w:rFonts w:ascii="Times New Roman" w:hAnsi="Times New Roman"/>
          <w:sz w:val="24"/>
          <w:szCs w:val="24"/>
          <w:lang w:val="sr-Cyrl-CS"/>
        </w:rPr>
        <w:t>Држава размишља о сето боксовима</w:t>
      </w:r>
      <w:r w:rsidR="004861B7">
        <w:rPr>
          <w:rFonts w:ascii="Times New Roman" w:hAnsi="Times New Roman"/>
          <w:sz w:val="24"/>
          <w:szCs w:val="24"/>
          <w:lang w:val="sr-Cyrl-CS"/>
        </w:rPr>
        <w:t>,</w:t>
      </w:r>
      <w:r w:rsidR="004861B7" w:rsidRPr="004861B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61B7">
        <w:rPr>
          <w:rFonts w:ascii="Times New Roman" w:hAnsi="Times New Roman"/>
          <w:sz w:val="24"/>
          <w:szCs w:val="24"/>
          <w:lang w:val="sr-Cyrl-CS"/>
        </w:rPr>
        <w:t>социјално угроженима</w:t>
      </w:r>
      <w:r w:rsidR="00E6261E">
        <w:rPr>
          <w:rFonts w:ascii="Times New Roman" w:hAnsi="Times New Roman"/>
          <w:sz w:val="24"/>
          <w:szCs w:val="24"/>
          <w:lang w:val="sr-Cyrl-CS"/>
        </w:rPr>
        <w:t xml:space="preserve"> ће се помоћи</w:t>
      </w:r>
      <w:r w:rsidR="004861B7">
        <w:rPr>
          <w:rFonts w:ascii="Times New Roman" w:hAnsi="Times New Roman"/>
          <w:sz w:val="24"/>
          <w:szCs w:val="24"/>
          <w:lang w:val="sr-Cyrl-CS"/>
        </w:rPr>
        <w:t xml:space="preserve">, они који имају кабловски приступ неће имати проблем, а план за кампању </w:t>
      </w:r>
      <w:r w:rsidR="004B6C7A">
        <w:rPr>
          <w:rFonts w:ascii="Times New Roman" w:hAnsi="Times New Roman"/>
          <w:sz w:val="24"/>
          <w:szCs w:val="24"/>
          <w:lang w:val="sr-Cyrl-CS"/>
        </w:rPr>
        <w:t>је направљен.</w:t>
      </w:r>
      <w:r w:rsidR="00A45B3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E0800">
        <w:rPr>
          <w:rFonts w:ascii="Times New Roman" w:hAnsi="Times New Roman"/>
          <w:sz w:val="24"/>
          <w:szCs w:val="24"/>
          <w:lang w:val="sr-Cyrl-CS"/>
        </w:rPr>
        <w:t>Истовремено је п</w:t>
      </w:r>
      <w:r w:rsidR="00186597">
        <w:rPr>
          <w:rFonts w:ascii="Times New Roman" w:hAnsi="Times New Roman"/>
          <w:sz w:val="24"/>
          <w:szCs w:val="24"/>
          <w:lang w:val="sr-Cyrl-CS"/>
        </w:rPr>
        <w:t xml:space="preserve">ојашњено да је </w:t>
      </w:r>
      <w:r w:rsidR="00C21395" w:rsidRPr="00C21395">
        <w:rPr>
          <w:rFonts w:ascii="Times New Roman" w:hAnsi="Times New Roman"/>
          <w:sz w:val="24"/>
          <w:szCs w:val="24"/>
          <w:lang w:val="sr-Cyrl-CS"/>
        </w:rPr>
        <w:t xml:space="preserve">са Извештајем </w:t>
      </w:r>
      <w:r w:rsidR="00C21395" w:rsidRPr="00C21395">
        <w:rPr>
          <w:rFonts w:ascii="Times New Roman" w:hAnsi="Times New Roman"/>
          <w:bCs/>
          <w:sz w:val="24"/>
          <w:szCs w:val="24"/>
          <w:lang w:val="sr-Cyrl-CS"/>
        </w:rPr>
        <w:t xml:space="preserve">о раду Републичке Агенције за електронске комуникације за 2013. годину </w:t>
      </w:r>
      <w:r w:rsidR="00186597" w:rsidRPr="00C21395">
        <w:rPr>
          <w:rFonts w:ascii="Times New Roman" w:hAnsi="Times New Roman"/>
          <w:sz w:val="24"/>
          <w:szCs w:val="24"/>
          <w:lang w:val="sr-Cyrl-CS"/>
        </w:rPr>
        <w:t>достављен к</w:t>
      </w:r>
      <w:r w:rsidR="00C21395">
        <w:rPr>
          <w:rFonts w:ascii="Times New Roman" w:hAnsi="Times New Roman"/>
          <w:sz w:val="24"/>
          <w:szCs w:val="24"/>
          <w:lang w:val="sr-Cyrl-CS"/>
        </w:rPr>
        <w:t>омплетан ф</w:t>
      </w:r>
      <w:r w:rsidR="003713BD" w:rsidRPr="00C21395">
        <w:rPr>
          <w:rFonts w:ascii="Times New Roman" w:hAnsi="Times New Roman"/>
          <w:sz w:val="24"/>
          <w:szCs w:val="24"/>
          <w:lang w:val="sr-Cyrl-CS"/>
        </w:rPr>
        <w:t xml:space="preserve">инансијски извештај са ревизорским </w:t>
      </w:r>
      <w:r w:rsidR="000378AA">
        <w:rPr>
          <w:rFonts w:ascii="Times New Roman" w:hAnsi="Times New Roman"/>
          <w:sz w:val="24"/>
          <w:szCs w:val="24"/>
          <w:lang w:val="sr-Cyrl-CS"/>
        </w:rPr>
        <w:t>извештајем у складу са З</w:t>
      </w:r>
      <w:r w:rsidR="003713BD" w:rsidRPr="00C21395">
        <w:rPr>
          <w:rFonts w:ascii="Times New Roman" w:hAnsi="Times New Roman"/>
          <w:sz w:val="24"/>
          <w:szCs w:val="24"/>
          <w:lang w:val="sr-Cyrl-CS"/>
        </w:rPr>
        <w:t>аконом</w:t>
      </w:r>
      <w:r w:rsidR="00EC1963">
        <w:rPr>
          <w:rFonts w:ascii="Times New Roman" w:hAnsi="Times New Roman"/>
          <w:sz w:val="24"/>
          <w:szCs w:val="24"/>
          <w:lang w:val="sr-Cyrl-CS"/>
        </w:rPr>
        <w:t xml:space="preserve">, да у уредништву </w:t>
      </w:r>
      <w:r w:rsidR="000378AA">
        <w:rPr>
          <w:rFonts w:ascii="Times New Roman" w:hAnsi="Times New Roman"/>
          <w:sz w:val="24"/>
          <w:szCs w:val="24"/>
          <w:lang w:val="sr-Cyrl-CS"/>
        </w:rPr>
        <w:t>часописа</w:t>
      </w:r>
      <w:r w:rsidR="001E0800" w:rsidRPr="00C2139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17CE1">
        <w:rPr>
          <w:rFonts w:ascii="Times New Roman" w:hAnsi="Times New Roman"/>
          <w:sz w:val="24"/>
          <w:szCs w:val="24"/>
          <w:lang w:val="sr-Cyrl-CS"/>
        </w:rPr>
        <w:t xml:space="preserve">,,Телекомуникације“ </w:t>
      </w:r>
      <w:r w:rsidR="00EC1963">
        <w:rPr>
          <w:rFonts w:ascii="Times New Roman" w:hAnsi="Times New Roman"/>
          <w:sz w:val="24"/>
          <w:szCs w:val="24"/>
          <w:lang w:val="sr-Cyrl-CS"/>
        </w:rPr>
        <w:t xml:space="preserve">раде волонтерски, </w:t>
      </w:r>
      <w:r w:rsidR="00CC7969">
        <w:rPr>
          <w:rFonts w:ascii="Times New Roman" w:hAnsi="Times New Roman"/>
          <w:sz w:val="24"/>
          <w:szCs w:val="24"/>
          <w:lang w:val="sr-Cyrl-CS"/>
        </w:rPr>
        <w:t xml:space="preserve">и </w:t>
      </w:r>
      <w:r w:rsidR="001E0800" w:rsidRPr="0010683B">
        <w:rPr>
          <w:rFonts w:ascii="Times New Roman" w:hAnsi="Times New Roman"/>
          <w:sz w:val="24"/>
          <w:szCs w:val="24"/>
          <w:lang w:val="sr-Cyrl-CS"/>
        </w:rPr>
        <w:t>да ће накнадно доставити</w:t>
      </w:r>
      <w:r w:rsidR="00C2139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45346">
        <w:rPr>
          <w:rFonts w:ascii="Times New Roman" w:hAnsi="Times New Roman"/>
          <w:sz w:val="24"/>
          <w:szCs w:val="24"/>
          <w:lang w:val="sr-Cyrl-CS"/>
        </w:rPr>
        <w:t xml:space="preserve">тражени </w:t>
      </w:r>
      <w:r w:rsidR="00C21395">
        <w:rPr>
          <w:rFonts w:ascii="Times New Roman" w:hAnsi="Times New Roman"/>
          <w:sz w:val="24"/>
          <w:szCs w:val="24"/>
          <w:lang w:val="sr-Cyrl-CS"/>
        </w:rPr>
        <w:t xml:space="preserve">детаљнији </w:t>
      </w:r>
      <w:r w:rsidR="00C21395" w:rsidRPr="0010683B">
        <w:rPr>
          <w:rFonts w:ascii="Times New Roman" w:hAnsi="Times New Roman"/>
          <w:sz w:val="24"/>
          <w:szCs w:val="24"/>
          <w:lang w:val="sr-Cyrl-CS"/>
        </w:rPr>
        <w:t>Извештај о трошковима које је Републичка агенција за телекомуникације имала у 20</w:t>
      </w:r>
      <w:r w:rsidR="00C21395">
        <w:rPr>
          <w:rFonts w:ascii="Times New Roman" w:hAnsi="Times New Roman"/>
          <w:sz w:val="24"/>
          <w:szCs w:val="24"/>
          <w:lang w:val="sr-Cyrl-CS"/>
        </w:rPr>
        <w:t xml:space="preserve">13. </w:t>
      </w:r>
      <w:r w:rsidR="00205735">
        <w:rPr>
          <w:rFonts w:ascii="Times New Roman" w:hAnsi="Times New Roman"/>
          <w:sz w:val="24"/>
          <w:szCs w:val="24"/>
          <w:lang w:val="sr-Cyrl-CS"/>
        </w:rPr>
        <w:t>г</w:t>
      </w:r>
      <w:r w:rsidR="00C21395">
        <w:rPr>
          <w:rFonts w:ascii="Times New Roman" w:hAnsi="Times New Roman"/>
          <w:sz w:val="24"/>
          <w:szCs w:val="24"/>
          <w:lang w:val="sr-Cyrl-CS"/>
        </w:rPr>
        <w:t xml:space="preserve">одини посебно </w:t>
      </w:r>
      <w:r w:rsidR="00C21395" w:rsidRPr="0010683B">
        <w:rPr>
          <w:rFonts w:ascii="Times New Roman" w:hAnsi="Times New Roman"/>
          <w:sz w:val="24"/>
          <w:szCs w:val="24"/>
          <w:lang w:val="sr-Cyrl-CS"/>
        </w:rPr>
        <w:t>за услуге телефоније.</w:t>
      </w:r>
      <w:r w:rsidR="00C21395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B12F39" w:rsidRDefault="00AA438F" w:rsidP="0090356A">
      <w:pPr>
        <w:tabs>
          <w:tab w:val="left" w:pos="1134"/>
        </w:tabs>
        <w:jc w:val="both"/>
        <w:rPr>
          <w:lang w:val="ru-RU"/>
        </w:rPr>
      </w:pPr>
      <w:r>
        <w:rPr>
          <w:lang w:val="ru-RU"/>
        </w:rPr>
        <w:t xml:space="preserve">            </w:t>
      </w:r>
      <w:r w:rsidR="007D0D66">
        <w:rPr>
          <w:lang w:val="ru-RU"/>
        </w:rPr>
        <w:tab/>
      </w:r>
      <w:r w:rsidR="00B12F39">
        <w:rPr>
          <w:lang w:val="ru-RU"/>
        </w:rPr>
        <w:t xml:space="preserve">Представник Агенције је обавестио присутне да је </w:t>
      </w:r>
      <w:r w:rsidR="00E903EB">
        <w:rPr>
          <w:lang w:val="ru-RU"/>
        </w:rPr>
        <w:t xml:space="preserve">Одбор </w:t>
      </w:r>
      <w:r w:rsidR="00B12F39">
        <w:rPr>
          <w:lang w:val="ru-RU"/>
        </w:rPr>
        <w:t>у предходној години одрж</w:t>
      </w:r>
      <w:r w:rsidR="00E903EB">
        <w:rPr>
          <w:lang w:val="ru-RU"/>
        </w:rPr>
        <w:t xml:space="preserve">ао </w:t>
      </w:r>
      <w:r w:rsidR="00B12F39">
        <w:rPr>
          <w:lang w:val="ru-RU"/>
        </w:rPr>
        <w:t xml:space="preserve">Јавно слушање на тему </w:t>
      </w:r>
      <w:r w:rsidR="00F07824">
        <w:rPr>
          <w:lang w:val="ru-RU"/>
        </w:rPr>
        <w:t>,,</w:t>
      </w:r>
      <w:r w:rsidR="00B12F39">
        <w:rPr>
          <w:lang w:val="ru-RU"/>
        </w:rPr>
        <w:t xml:space="preserve">Дигитализација – рационално коришћење фрекфенцијског </w:t>
      </w:r>
      <w:r w:rsidR="00F07824">
        <w:rPr>
          <w:lang w:val="ru-RU"/>
        </w:rPr>
        <w:t>спектра</w:t>
      </w:r>
      <w:r w:rsidR="00B337EC">
        <w:rPr>
          <w:lang w:val="sr-Cyrl-RS"/>
        </w:rPr>
        <w:t>“</w:t>
      </w:r>
      <w:r w:rsidR="00B12F39">
        <w:rPr>
          <w:lang w:val="ru-RU"/>
        </w:rPr>
        <w:t>, а да би у наредном периоду било корисно одржати јавно слушање на тему уштеда које би се оствариле</w:t>
      </w:r>
      <w:r w:rsidR="00E903EB">
        <w:rPr>
          <w:lang w:val="ru-RU"/>
        </w:rPr>
        <w:t xml:space="preserve"> </w:t>
      </w:r>
      <w:r w:rsidR="00B12F39">
        <w:rPr>
          <w:lang w:val="ru-RU"/>
        </w:rPr>
        <w:t>ако би се државна телекомуникациона инфраструктура објединила</w:t>
      </w:r>
      <w:r w:rsidR="00C22817">
        <w:rPr>
          <w:lang w:val="ru-RU"/>
        </w:rPr>
        <w:t xml:space="preserve"> у једно државно предузеће</w:t>
      </w:r>
      <w:r w:rsidR="00E903EB">
        <w:rPr>
          <w:lang w:val="ru-RU"/>
        </w:rPr>
        <w:t xml:space="preserve"> и на тај начин дао допринос развој</w:t>
      </w:r>
      <w:r w:rsidR="00DF4270">
        <w:rPr>
          <w:lang w:val="ru-RU"/>
        </w:rPr>
        <w:t>у</w:t>
      </w:r>
      <w:r w:rsidR="00E903EB">
        <w:rPr>
          <w:lang w:val="ru-RU"/>
        </w:rPr>
        <w:t xml:space="preserve"> националне широкопојасне мреже.</w:t>
      </w:r>
      <w:r w:rsidR="00DF4270">
        <w:rPr>
          <w:lang w:val="ru-RU"/>
        </w:rPr>
        <w:t xml:space="preserve"> </w:t>
      </w:r>
    </w:p>
    <w:p w:rsidR="00FE0AA4" w:rsidRDefault="00B12F39" w:rsidP="003C6255">
      <w:pPr>
        <w:tabs>
          <w:tab w:val="left" w:pos="1134"/>
        </w:tabs>
        <w:jc w:val="both"/>
        <w:rPr>
          <w:lang w:val="ru-RU"/>
        </w:rPr>
      </w:pPr>
      <w:r>
        <w:rPr>
          <w:lang w:val="ru-RU"/>
        </w:rPr>
        <w:tab/>
      </w:r>
      <w:r w:rsidR="00522CB8">
        <w:rPr>
          <w:lang w:val="ru-RU"/>
        </w:rPr>
        <w:t>У раправи је и</w:t>
      </w:r>
      <w:r w:rsidR="00493F0A">
        <w:rPr>
          <w:lang w:val="ru-RU"/>
        </w:rPr>
        <w:t>зражена</w:t>
      </w:r>
      <w:r w:rsidR="002D369B">
        <w:rPr>
          <w:lang w:val="ru-RU"/>
        </w:rPr>
        <w:t xml:space="preserve"> и дилема </w:t>
      </w:r>
      <w:r w:rsidR="00FE0AA4">
        <w:rPr>
          <w:lang w:val="ru-RU"/>
        </w:rPr>
        <w:t xml:space="preserve">да ли је </w:t>
      </w:r>
      <w:r w:rsidR="00205735">
        <w:rPr>
          <w:lang w:val="ru-RU"/>
        </w:rPr>
        <w:t xml:space="preserve">по Закону </w:t>
      </w:r>
      <w:r w:rsidR="002D369B">
        <w:rPr>
          <w:lang w:val="ru-RU"/>
        </w:rPr>
        <w:t xml:space="preserve">Рател </w:t>
      </w:r>
      <w:r w:rsidR="00FE0AA4">
        <w:rPr>
          <w:lang w:val="ru-RU"/>
        </w:rPr>
        <w:t xml:space="preserve">јавна агенција или </w:t>
      </w:r>
      <w:r w:rsidR="00493F0A">
        <w:rPr>
          <w:lang w:val="ru-RU"/>
        </w:rPr>
        <w:t xml:space="preserve">независно </w:t>
      </w:r>
      <w:r w:rsidR="00FE0AA4">
        <w:rPr>
          <w:lang w:val="ru-RU"/>
        </w:rPr>
        <w:t>регулаторно тело</w:t>
      </w:r>
      <w:r w:rsidR="009460BE">
        <w:rPr>
          <w:lang w:val="ru-RU"/>
        </w:rPr>
        <w:t>.</w:t>
      </w:r>
      <w:r w:rsidR="000C5CC1">
        <w:rPr>
          <w:lang w:val="ru-RU"/>
        </w:rPr>
        <w:t xml:space="preserve"> </w:t>
      </w:r>
      <w:r w:rsidR="003C6255">
        <w:rPr>
          <w:lang w:val="ru-RU"/>
        </w:rPr>
        <w:t>Међутим, к</w:t>
      </w:r>
      <w:r w:rsidR="00FE0AA4">
        <w:rPr>
          <w:lang w:val="ru-RU"/>
        </w:rPr>
        <w:t xml:space="preserve">ад је реч о просечним платама </w:t>
      </w:r>
      <w:r w:rsidR="00D970F0">
        <w:rPr>
          <w:lang w:val="ru-RU"/>
        </w:rPr>
        <w:t xml:space="preserve">у Агенцији </w:t>
      </w:r>
      <w:r w:rsidR="003C6255">
        <w:rPr>
          <w:lang w:val="ru-RU"/>
        </w:rPr>
        <w:t xml:space="preserve">указано је да </w:t>
      </w:r>
      <w:r w:rsidR="00D970F0">
        <w:rPr>
          <w:lang w:val="ru-RU"/>
        </w:rPr>
        <w:t>треба имати у в</w:t>
      </w:r>
      <w:r w:rsidR="00574966">
        <w:rPr>
          <w:lang w:val="ru-RU"/>
        </w:rPr>
        <w:t xml:space="preserve">иду </w:t>
      </w:r>
      <w:r w:rsidR="00643BCB">
        <w:rPr>
          <w:lang w:val="ru-RU"/>
        </w:rPr>
        <w:t xml:space="preserve">да </w:t>
      </w:r>
      <w:r w:rsidR="00EF11B9">
        <w:rPr>
          <w:lang w:val="ru-RU"/>
        </w:rPr>
        <w:t xml:space="preserve">је </w:t>
      </w:r>
      <w:r w:rsidR="00574966">
        <w:rPr>
          <w:lang w:val="ru-RU"/>
        </w:rPr>
        <w:t xml:space="preserve">велики </w:t>
      </w:r>
      <w:r w:rsidR="00643BCB">
        <w:rPr>
          <w:lang w:val="ru-RU"/>
        </w:rPr>
        <w:t>број</w:t>
      </w:r>
      <w:r w:rsidR="00EF11B9">
        <w:rPr>
          <w:lang w:val="ru-RU"/>
        </w:rPr>
        <w:t xml:space="preserve"> запослених </w:t>
      </w:r>
      <w:r w:rsidR="00574966">
        <w:rPr>
          <w:lang w:val="ru-RU"/>
        </w:rPr>
        <w:t xml:space="preserve">са </w:t>
      </w:r>
      <w:r w:rsidR="00FE0AA4">
        <w:rPr>
          <w:lang w:val="ru-RU"/>
        </w:rPr>
        <w:t>високим образовањем</w:t>
      </w:r>
      <w:r w:rsidR="00EF11B9">
        <w:rPr>
          <w:lang w:val="ru-RU"/>
        </w:rPr>
        <w:t xml:space="preserve"> </w:t>
      </w:r>
      <w:r w:rsidR="003C6255">
        <w:rPr>
          <w:lang w:val="ru-RU"/>
        </w:rPr>
        <w:t xml:space="preserve">и да постоји проблем одлива кадрова због </w:t>
      </w:r>
      <w:r w:rsidR="00EF11B9">
        <w:rPr>
          <w:lang w:val="ru-RU"/>
        </w:rPr>
        <w:t>закон</w:t>
      </w:r>
      <w:r w:rsidR="003C6255">
        <w:rPr>
          <w:lang w:val="ru-RU"/>
        </w:rPr>
        <w:t>а</w:t>
      </w:r>
      <w:r w:rsidR="00EF11B9">
        <w:rPr>
          <w:lang w:val="ru-RU"/>
        </w:rPr>
        <w:t xml:space="preserve"> о ограничењу плата</w:t>
      </w:r>
      <w:r w:rsidR="003C6255">
        <w:rPr>
          <w:lang w:val="ru-RU"/>
        </w:rPr>
        <w:t xml:space="preserve">. Посебно је наглашен проблем пословног простора </w:t>
      </w:r>
      <w:r w:rsidR="009460BE">
        <w:rPr>
          <w:lang w:val="ru-RU"/>
        </w:rPr>
        <w:t xml:space="preserve">који још увек није решен. </w:t>
      </w:r>
    </w:p>
    <w:p w:rsidR="00DD361C" w:rsidRDefault="00DD361C" w:rsidP="0090356A">
      <w:pPr>
        <w:tabs>
          <w:tab w:val="left" w:pos="1134"/>
        </w:tabs>
        <w:jc w:val="both"/>
        <w:rPr>
          <w:lang w:val="ru-RU"/>
        </w:rPr>
      </w:pPr>
    </w:p>
    <w:p w:rsidR="0090356A" w:rsidRDefault="00F2498A" w:rsidP="0090356A">
      <w:pPr>
        <w:tabs>
          <w:tab w:val="left" w:pos="1134"/>
        </w:tabs>
        <w:jc w:val="both"/>
        <w:rPr>
          <w:lang w:val="sr-Cyrl-RS"/>
        </w:rPr>
      </w:pPr>
      <w:r>
        <w:rPr>
          <w:lang w:val="ru-RU"/>
        </w:rPr>
        <w:tab/>
      </w:r>
      <w:r w:rsidR="00AA438F">
        <w:rPr>
          <w:lang w:val="ru-RU"/>
        </w:rPr>
        <w:t>У дискусији су учествовали: Милутин Мркоњић</w:t>
      </w:r>
      <w:r w:rsidR="00FD444E">
        <w:rPr>
          <w:lang w:val="en-US"/>
        </w:rPr>
        <w:t xml:space="preserve">, </w:t>
      </w:r>
      <w:proofErr w:type="spellStart"/>
      <w:r w:rsidR="00FD444E">
        <w:t>Драган</w:t>
      </w:r>
      <w:proofErr w:type="spellEnd"/>
      <w:r w:rsidR="00FD444E">
        <w:t xml:space="preserve"> </w:t>
      </w:r>
      <w:proofErr w:type="spellStart"/>
      <w:r w:rsidR="00FD444E">
        <w:t>Јовановић</w:t>
      </w:r>
      <w:proofErr w:type="spellEnd"/>
      <w:r w:rsidR="00FD444E">
        <w:t>,</w:t>
      </w:r>
      <w:r w:rsidR="007261CD">
        <w:rPr>
          <w:lang w:val="sr-Cyrl-CS"/>
        </w:rPr>
        <w:t xml:space="preserve">                      </w:t>
      </w:r>
      <w:r w:rsidR="00FD444E">
        <w:t xml:space="preserve"> </w:t>
      </w:r>
      <w:proofErr w:type="spellStart"/>
      <w:r w:rsidR="00044D14">
        <w:t>др</w:t>
      </w:r>
      <w:proofErr w:type="spellEnd"/>
      <w:r w:rsidR="00044D14">
        <w:t xml:space="preserve"> </w:t>
      </w:r>
      <w:proofErr w:type="spellStart"/>
      <w:r w:rsidR="00FD444E">
        <w:t>Владимир</w:t>
      </w:r>
      <w:proofErr w:type="spellEnd"/>
      <w:r w:rsidR="00FD444E">
        <w:t xml:space="preserve"> </w:t>
      </w:r>
      <w:proofErr w:type="spellStart"/>
      <w:r w:rsidR="00FD444E">
        <w:t>Орлић</w:t>
      </w:r>
      <w:proofErr w:type="spellEnd"/>
      <w:r w:rsidR="00FD444E">
        <w:t xml:space="preserve">, </w:t>
      </w:r>
      <w:proofErr w:type="spellStart"/>
      <w:r w:rsidR="00FD444E">
        <w:t>Бранка</w:t>
      </w:r>
      <w:proofErr w:type="spellEnd"/>
      <w:r w:rsidR="00FD444E">
        <w:t xml:space="preserve"> </w:t>
      </w:r>
      <w:proofErr w:type="spellStart"/>
      <w:r w:rsidR="00FD444E">
        <w:t>Бошњак</w:t>
      </w:r>
      <w:proofErr w:type="spellEnd"/>
      <w:r w:rsidR="00FD444E">
        <w:t>,</w:t>
      </w:r>
      <w:r w:rsidR="002327D0">
        <w:t xml:space="preserve"> </w:t>
      </w:r>
      <w:proofErr w:type="spellStart"/>
      <w:r w:rsidR="002327D0">
        <w:t>Зоран</w:t>
      </w:r>
      <w:proofErr w:type="spellEnd"/>
      <w:r w:rsidR="002327D0">
        <w:t xml:space="preserve"> </w:t>
      </w:r>
      <w:proofErr w:type="spellStart"/>
      <w:r w:rsidR="002327D0">
        <w:t>Бојанић</w:t>
      </w:r>
      <w:proofErr w:type="spellEnd"/>
      <w:r w:rsidR="002327D0">
        <w:t xml:space="preserve">, </w:t>
      </w:r>
      <w:proofErr w:type="spellStart"/>
      <w:r w:rsidR="002327D0">
        <w:t>Горан</w:t>
      </w:r>
      <w:proofErr w:type="spellEnd"/>
      <w:r w:rsidR="002327D0">
        <w:t xml:space="preserve"> </w:t>
      </w:r>
      <w:proofErr w:type="spellStart"/>
      <w:r w:rsidR="002327D0">
        <w:t>Ковачевић</w:t>
      </w:r>
      <w:proofErr w:type="spellEnd"/>
      <w:r w:rsidR="002327D0">
        <w:t xml:space="preserve"> и</w:t>
      </w:r>
      <w:r w:rsidR="002327D0" w:rsidRPr="002327D0">
        <w:rPr>
          <w:b/>
        </w:rPr>
        <w:t xml:space="preserve"> </w:t>
      </w:r>
      <w:proofErr w:type="spellStart"/>
      <w:r w:rsidR="00044D14" w:rsidRPr="00044D14">
        <w:t>мр</w:t>
      </w:r>
      <w:proofErr w:type="spellEnd"/>
      <w:r w:rsidR="00044D14" w:rsidRPr="00044D14">
        <w:t xml:space="preserve"> </w:t>
      </w:r>
      <w:proofErr w:type="spellStart"/>
      <w:r w:rsidR="002327D0" w:rsidRPr="00044D14">
        <w:t>Дејан</w:t>
      </w:r>
      <w:proofErr w:type="spellEnd"/>
      <w:r w:rsidR="002327D0" w:rsidRPr="00044D14">
        <w:t xml:space="preserve"> </w:t>
      </w:r>
      <w:proofErr w:type="spellStart"/>
      <w:r w:rsidR="002327D0" w:rsidRPr="00044D14">
        <w:t>Раденковић</w:t>
      </w:r>
      <w:proofErr w:type="spellEnd"/>
      <w:r w:rsidR="002327D0" w:rsidRPr="00044D14">
        <w:t>.</w:t>
      </w:r>
    </w:p>
    <w:p w:rsidR="00F07824" w:rsidRDefault="00F07824" w:rsidP="0090356A">
      <w:pPr>
        <w:tabs>
          <w:tab w:val="left" w:pos="1134"/>
        </w:tabs>
        <w:jc w:val="both"/>
        <w:rPr>
          <w:lang w:val="sr-Cyrl-RS"/>
        </w:rPr>
      </w:pPr>
    </w:p>
    <w:p w:rsidR="001B0572" w:rsidRPr="00F07824" w:rsidRDefault="001B0572" w:rsidP="0090356A">
      <w:pPr>
        <w:tabs>
          <w:tab w:val="left" w:pos="1134"/>
        </w:tabs>
        <w:jc w:val="both"/>
        <w:rPr>
          <w:lang w:val="sr-Cyrl-RS"/>
        </w:rPr>
      </w:pPr>
    </w:p>
    <w:p w:rsidR="0090356A" w:rsidRPr="008D6DC9" w:rsidRDefault="0090356A" w:rsidP="0090356A">
      <w:pPr>
        <w:tabs>
          <w:tab w:val="left" w:pos="1134"/>
        </w:tabs>
        <w:jc w:val="both"/>
        <w:rPr>
          <w:lang w:val="ru-RU"/>
        </w:rPr>
      </w:pPr>
      <w:r>
        <w:rPr>
          <w:lang w:val="ru-RU"/>
        </w:rPr>
        <w:tab/>
        <w:t xml:space="preserve">Одбор је, у складу са чланом </w:t>
      </w:r>
      <w:r w:rsidRPr="008D6DC9">
        <w:rPr>
          <w:lang w:val="ru-RU"/>
        </w:rPr>
        <w:t>237. Пословника Народне скупштине</w:t>
      </w:r>
      <w:r>
        <w:rPr>
          <w:lang w:val="ru-RU"/>
        </w:rPr>
        <w:t>,</w:t>
      </w:r>
      <w:r w:rsidRPr="008D6DC9">
        <w:rPr>
          <w:lang w:val="ru-RU"/>
        </w:rPr>
        <w:t xml:space="preserve"> размотрио </w:t>
      </w:r>
      <w:r>
        <w:rPr>
          <w:lang w:val="ru-RU"/>
        </w:rPr>
        <w:t xml:space="preserve">Извештај о раду Републичке агенције за електронске комуникације за 2013. </w:t>
      </w:r>
      <w:r>
        <w:rPr>
          <w:lang w:val="sr-Cyrl-CS"/>
        </w:rPr>
        <w:t>г</w:t>
      </w:r>
      <w:r>
        <w:rPr>
          <w:lang w:val="ru-RU"/>
        </w:rPr>
        <w:t>одину</w:t>
      </w:r>
      <w:r>
        <w:t>,</w:t>
      </w:r>
      <w:r w:rsidRPr="00554144">
        <w:rPr>
          <w:lang w:val="ru-RU"/>
        </w:rPr>
        <w:t xml:space="preserve"> </w:t>
      </w:r>
      <w:r>
        <w:rPr>
          <w:lang w:val="ru-RU"/>
        </w:rPr>
        <w:t xml:space="preserve">који је поднет Народној скупштини </w:t>
      </w:r>
      <w:r w:rsidRPr="008D6DC9">
        <w:rPr>
          <w:lang w:val="ru-RU"/>
        </w:rPr>
        <w:t>на основу члана</w:t>
      </w:r>
      <w:r>
        <w:rPr>
          <w:lang w:val="ru-RU"/>
        </w:rPr>
        <w:t xml:space="preserve"> 28</w:t>
      </w:r>
      <w:r w:rsidRPr="008D6DC9">
        <w:rPr>
          <w:lang w:val="ru-RU"/>
        </w:rPr>
        <w:t>. Закона о</w:t>
      </w:r>
      <w:r>
        <w:rPr>
          <w:lang w:val="ru-RU"/>
        </w:rPr>
        <w:t xml:space="preserve"> електронским комуникацијама</w:t>
      </w:r>
      <w:r w:rsidRPr="008D6DC9">
        <w:rPr>
          <w:lang w:val="ru-RU"/>
        </w:rPr>
        <w:t>.</w:t>
      </w:r>
    </w:p>
    <w:p w:rsidR="0090356A" w:rsidRPr="008D6DC9" w:rsidRDefault="0090356A" w:rsidP="0090356A">
      <w:pPr>
        <w:jc w:val="both"/>
        <w:rPr>
          <w:lang w:val="sr-Cyrl-CS"/>
        </w:rPr>
      </w:pPr>
    </w:p>
    <w:p w:rsidR="0090356A" w:rsidRPr="008D6DC9" w:rsidRDefault="0090356A" w:rsidP="0090356A">
      <w:pPr>
        <w:tabs>
          <w:tab w:val="left" w:pos="1134"/>
        </w:tabs>
        <w:jc w:val="both"/>
        <w:rPr>
          <w:lang w:val="ru-RU"/>
        </w:rPr>
      </w:pPr>
      <w:r>
        <w:rPr>
          <w:lang w:val="ru-RU"/>
        </w:rPr>
        <w:tab/>
      </w:r>
      <w:r w:rsidRPr="008D6DC9">
        <w:rPr>
          <w:lang w:val="ru-RU"/>
        </w:rPr>
        <w:t>Одбор је</w:t>
      </w:r>
      <w:r w:rsidR="00C96330">
        <w:rPr>
          <w:lang w:val="ru-RU"/>
        </w:rPr>
        <w:t>, једногласно,</w:t>
      </w:r>
      <w:r w:rsidRPr="008D6DC9">
        <w:rPr>
          <w:lang w:val="ru-RU"/>
        </w:rPr>
        <w:t xml:space="preserve"> утврдио Предлог закључ</w:t>
      </w:r>
      <w:r w:rsidRPr="008D6DC9">
        <w:rPr>
          <w:lang w:val="sr-Cyrl-CS"/>
        </w:rPr>
        <w:t>ка</w:t>
      </w:r>
      <w:r>
        <w:rPr>
          <w:lang w:val="ru-RU"/>
        </w:rPr>
        <w:t xml:space="preserve"> поводом разматрања Извештај о раду Републичке агенције за електронске комуникације за 2013. </w:t>
      </w:r>
      <w:r>
        <w:rPr>
          <w:lang w:val="sr-Cyrl-CS"/>
        </w:rPr>
        <w:t>г</w:t>
      </w:r>
      <w:r>
        <w:rPr>
          <w:lang w:val="ru-RU"/>
        </w:rPr>
        <w:t>одину, који</w:t>
      </w:r>
      <w:r w:rsidRPr="008D6DC9">
        <w:rPr>
          <w:lang w:val="ru-RU"/>
        </w:rPr>
        <w:t xml:space="preserve"> </w:t>
      </w:r>
      <w:r>
        <w:rPr>
          <w:lang w:val="ru-RU"/>
        </w:rPr>
        <w:t xml:space="preserve">подноси </w:t>
      </w:r>
      <w:r w:rsidRPr="008D6DC9">
        <w:rPr>
          <w:lang w:val="ru-RU"/>
        </w:rPr>
        <w:t>Народној скупштини</w:t>
      </w:r>
      <w:r>
        <w:rPr>
          <w:lang w:val="ru-RU"/>
        </w:rPr>
        <w:t>, са предлогом да га Народна скупштина размотри и донесе закључак по хитном поступку, у складу са чл. 167. и 193. Пословника Народне скупштне.</w:t>
      </w:r>
      <w:r w:rsidRPr="008D6DC9">
        <w:rPr>
          <w:lang w:val="ru-RU"/>
        </w:rPr>
        <w:t xml:space="preserve"> </w:t>
      </w:r>
    </w:p>
    <w:p w:rsidR="0090356A" w:rsidRDefault="0090356A" w:rsidP="00253D90">
      <w:pPr>
        <w:rPr>
          <w:lang w:val="ru-RU"/>
        </w:rPr>
      </w:pPr>
    </w:p>
    <w:p w:rsidR="004D7E7F" w:rsidRDefault="004D7E7F" w:rsidP="00C63AB4">
      <w:pPr>
        <w:ind w:left="2160" w:firstLine="720"/>
        <w:rPr>
          <w:lang w:val="sr-Cyrl-CS"/>
        </w:rPr>
      </w:pPr>
      <w:r>
        <w:rPr>
          <w:lang w:val="sr-Cyrl-CS"/>
        </w:rPr>
        <w:t xml:space="preserve">             З А К Љ У Ч </w:t>
      </w:r>
      <w:r>
        <w:t>A</w:t>
      </w:r>
      <w:r>
        <w:rPr>
          <w:lang w:val="ru-RU"/>
        </w:rPr>
        <w:t xml:space="preserve"> </w:t>
      </w:r>
      <w:r>
        <w:rPr>
          <w:lang w:val="sr-Cyrl-CS"/>
        </w:rPr>
        <w:t>К</w:t>
      </w:r>
    </w:p>
    <w:p w:rsidR="00B76458" w:rsidRPr="00F2498A" w:rsidRDefault="00B76458" w:rsidP="00F2498A">
      <w:pPr>
        <w:rPr>
          <w:lang w:val="sr-Cyrl-RS"/>
        </w:rPr>
      </w:pPr>
    </w:p>
    <w:p w:rsidR="004D7E7F" w:rsidRDefault="004D7E7F" w:rsidP="004D7E7F">
      <w:pPr>
        <w:jc w:val="center"/>
        <w:rPr>
          <w:lang w:val="ru-RU"/>
        </w:rPr>
      </w:pPr>
      <w:r>
        <w:rPr>
          <w:lang w:val="ru-RU"/>
        </w:rPr>
        <w:t>поводом разматрања Извештаја о раду Републичке агенције за електронске комуникације за 2013. годину</w:t>
      </w:r>
    </w:p>
    <w:p w:rsidR="004D7E7F" w:rsidRPr="00C63AB4" w:rsidRDefault="004D7E7F" w:rsidP="00C63AB4">
      <w:pPr>
        <w:rPr>
          <w:lang w:val="en-US"/>
        </w:rPr>
      </w:pPr>
    </w:p>
    <w:p w:rsidR="004D7E7F" w:rsidRPr="0082137A" w:rsidRDefault="004D7E7F" w:rsidP="004D7E7F">
      <w:pPr>
        <w:numPr>
          <w:ilvl w:val="0"/>
          <w:numId w:val="4"/>
        </w:numPr>
        <w:jc w:val="both"/>
        <w:rPr>
          <w:lang w:val="ru-RU"/>
        </w:rPr>
      </w:pPr>
      <w:r>
        <w:rPr>
          <w:lang w:val="sr-Cyrl-CS"/>
        </w:rPr>
        <w:t xml:space="preserve">Прихвата се </w:t>
      </w:r>
      <w:r>
        <w:rPr>
          <w:lang w:val="ru-RU"/>
        </w:rPr>
        <w:t xml:space="preserve">Извештај о раду Републичке агенције за електронске комуникације за 2013. </w:t>
      </w:r>
      <w:r>
        <w:rPr>
          <w:lang w:val="sr-Cyrl-CS"/>
        </w:rPr>
        <w:t>г</w:t>
      </w:r>
      <w:r>
        <w:rPr>
          <w:lang w:val="ru-RU"/>
        </w:rPr>
        <w:t>одину</w:t>
      </w:r>
      <w:r>
        <w:t>.</w:t>
      </w:r>
    </w:p>
    <w:p w:rsidR="0082137A" w:rsidRPr="00C63AB4" w:rsidRDefault="0082137A" w:rsidP="00F2498A">
      <w:pPr>
        <w:jc w:val="both"/>
        <w:rPr>
          <w:lang w:val="ru-RU"/>
        </w:rPr>
      </w:pPr>
    </w:p>
    <w:p w:rsidR="004D7E7F" w:rsidRPr="00253D90" w:rsidRDefault="00DD361C" w:rsidP="00C63AB4">
      <w:pPr>
        <w:jc w:val="both"/>
      </w:pPr>
      <w:r>
        <w:rPr>
          <w:lang w:val="ru-RU"/>
        </w:rPr>
        <w:t xml:space="preserve">      2.   Овај закључак објавити у ,,Службеном гласнику</w:t>
      </w:r>
      <w:r w:rsidR="004D7E7F">
        <w:rPr>
          <w:lang w:val="ru-RU"/>
        </w:rPr>
        <w:t xml:space="preserve"> Републике Србије</w:t>
      </w:r>
      <w:r w:rsidR="004D7E7F">
        <w:rPr>
          <w:color w:val="000000"/>
        </w:rPr>
        <w:t>“</w:t>
      </w:r>
      <w:r w:rsidR="00253D90">
        <w:rPr>
          <w:lang w:val="ru-RU"/>
        </w:rPr>
        <w:t>.</w:t>
      </w:r>
    </w:p>
    <w:p w:rsidR="001B0572" w:rsidRPr="001B0572" w:rsidRDefault="001B0572" w:rsidP="001B0572">
      <w:pPr>
        <w:jc w:val="both"/>
        <w:rPr>
          <w:lang w:val="sr-Cyrl-RS"/>
        </w:rPr>
      </w:pPr>
    </w:p>
    <w:p w:rsidR="004D7E7F" w:rsidRDefault="00E4584B" w:rsidP="00E4584B">
      <w:pPr>
        <w:ind w:left="2160" w:firstLine="720"/>
        <w:rPr>
          <w:lang w:val="ru-RU"/>
        </w:rPr>
      </w:pPr>
      <w:r>
        <w:rPr>
          <w:lang w:val="sr-Cyrl-RS"/>
        </w:rPr>
        <w:lastRenderedPageBreak/>
        <w:t xml:space="preserve">   </w:t>
      </w:r>
      <w:r w:rsidR="004D7E7F">
        <w:rPr>
          <w:lang w:val="ru-RU"/>
        </w:rPr>
        <w:t>О Б Р А З Л О Ж Е Њ Е</w:t>
      </w:r>
    </w:p>
    <w:p w:rsidR="004D7E7F" w:rsidRPr="00C63AB4" w:rsidRDefault="004D7E7F" w:rsidP="004D7E7F">
      <w:pPr>
        <w:jc w:val="both"/>
        <w:rPr>
          <w:lang w:val="en-US"/>
        </w:rPr>
      </w:pPr>
    </w:p>
    <w:p w:rsidR="004D7E7F" w:rsidRDefault="004D7E7F" w:rsidP="00253D90">
      <w:pPr>
        <w:tabs>
          <w:tab w:val="left" w:pos="1134"/>
        </w:tabs>
        <w:ind w:firstLine="1134"/>
        <w:jc w:val="both"/>
        <w:rPr>
          <w:lang w:val="sr-Cyrl-CS"/>
        </w:rPr>
      </w:pPr>
      <w:r>
        <w:rPr>
          <w:lang w:val="sr-Cyrl-CS"/>
        </w:rPr>
        <w:t xml:space="preserve">Правни основ за доношење Закључка садржан је у члану 8. став 1. Закона о Народној скупштини („Службени гласник РС“, број 9/10) и члану 239. став 3. Пословника Народне скупштине („Службени гласник РС“, број </w:t>
      </w:r>
      <w:r>
        <w:rPr>
          <w:lang w:val="ru-RU"/>
        </w:rPr>
        <w:t>20/</w:t>
      </w:r>
      <w:r>
        <w:rPr>
          <w:lang w:val="sr-Cyrl-CS"/>
        </w:rPr>
        <w:t>12 - пречишћен текст).</w:t>
      </w:r>
    </w:p>
    <w:p w:rsidR="000402F1" w:rsidRDefault="000402F1" w:rsidP="000402F1">
      <w:pPr>
        <w:tabs>
          <w:tab w:val="left" w:pos="1134"/>
        </w:tabs>
        <w:jc w:val="both"/>
        <w:rPr>
          <w:lang w:val="sr-Cyrl-CS"/>
        </w:rPr>
      </w:pPr>
    </w:p>
    <w:p w:rsidR="004D7E7F" w:rsidRDefault="000402F1" w:rsidP="000402F1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ab/>
      </w:r>
      <w:r w:rsidR="004D7E7F">
        <w:rPr>
          <w:lang w:val="sr-Cyrl-CS"/>
        </w:rPr>
        <w:t xml:space="preserve">Чланом 237. ст. 1. и 4. Пословника Народне скупштине („Службени гласник РС“, број </w:t>
      </w:r>
      <w:r w:rsidR="004D7E7F">
        <w:rPr>
          <w:lang w:val="ru-RU"/>
        </w:rPr>
        <w:t>20/</w:t>
      </w:r>
      <w:r w:rsidR="004D7E7F">
        <w:rPr>
          <w:lang w:val="sr-Cyrl-CS"/>
        </w:rPr>
        <w:t>12 - пречишћен текст), предвиђено је да председник Народне скупштине доставља извештаје које су државни органи, организације и тела, у складу са законом, поднели Народној скупштини, народним посланицима и надлежном одбору. Након разматрања извештаја, надлежни одбор подноси извештај Народној скупштини са предлогом закључка, односно препоруке.</w:t>
      </w:r>
    </w:p>
    <w:p w:rsidR="0035568E" w:rsidRPr="00F1221C" w:rsidRDefault="0035568E" w:rsidP="00F1221C">
      <w:pPr>
        <w:ind w:firstLine="720"/>
        <w:jc w:val="both"/>
        <w:rPr>
          <w:lang w:val="en-US"/>
        </w:rPr>
      </w:pPr>
    </w:p>
    <w:p w:rsidR="004D7E7F" w:rsidRDefault="004D7E7F" w:rsidP="00DF7DB1">
      <w:pPr>
        <w:tabs>
          <w:tab w:val="left" w:pos="1134"/>
        </w:tabs>
        <w:ind w:firstLine="720"/>
        <w:jc w:val="both"/>
        <w:rPr>
          <w:lang w:val="sr-Cyrl-CS"/>
        </w:rPr>
      </w:pPr>
      <w:r>
        <w:rPr>
          <w:lang w:val="sr-Cyrl-CS"/>
        </w:rPr>
        <w:tab/>
        <w:t>Чланом 23</w:t>
      </w:r>
      <w:r>
        <w:rPr>
          <w:lang w:val="ru-RU"/>
        </w:rPr>
        <w:t>9</w:t>
      </w:r>
      <w:r>
        <w:rPr>
          <w:lang w:val="sr-Cyrl-CS"/>
        </w:rPr>
        <w:t xml:space="preserve">. став 1. Пословника Народне скупштине, предвиђено је да Народна </w:t>
      </w:r>
      <w:r w:rsidRPr="00DF7DB1">
        <w:rPr>
          <w:lang w:val="sr-Cyrl-CS"/>
        </w:rPr>
        <w:t>скупштина разматра извеш</w:t>
      </w:r>
      <w:r w:rsidR="00454AE6">
        <w:rPr>
          <w:lang w:val="sr-Cyrl-CS"/>
        </w:rPr>
        <w:t>таје</w:t>
      </w:r>
      <w:r w:rsidRPr="00DF7DB1">
        <w:rPr>
          <w:lang w:val="sr-Cyrl-CS"/>
        </w:rPr>
        <w:t xml:space="preserve"> које су државни органи, организације и тела, у складу са законом, поднели Народној скупштини, народним посланицима и надлежном одбору, као и предлог закључака односно препоруке надлежног одбора, на </w:t>
      </w:r>
      <w:r w:rsidR="00454AE6">
        <w:rPr>
          <w:lang w:val="sr-Cyrl-CS"/>
        </w:rPr>
        <w:t xml:space="preserve">првој наредној седници. Ставом </w:t>
      </w:r>
      <w:r w:rsidRPr="00DF7DB1">
        <w:rPr>
          <w:lang w:val="sr-Cyrl-CS"/>
        </w:rPr>
        <w:t>3. овог члана такође је предвиђено да Народна скупштина, по закључењу расправе, доноси закључак, односно препоруку.</w:t>
      </w:r>
    </w:p>
    <w:p w:rsidR="0035568E" w:rsidRPr="0035568E" w:rsidRDefault="0035568E" w:rsidP="0035568E">
      <w:pPr>
        <w:tabs>
          <w:tab w:val="left" w:pos="1134"/>
        </w:tabs>
        <w:jc w:val="both"/>
        <w:rPr>
          <w:lang w:val="sr-Cyrl-RS"/>
        </w:rPr>
      </w:pPr>
    </w:p>
    <w:p w:rsidR="004D7E7F" w:rsidRDefault="00454AE6" w:rsidP="00DF7DB1">
      <w:pPr>
        <w:pStyle w:val="NoSpacing"/>
        <w:ind w:firstLine="1134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На основу </w:t>
      </w:r>
      <w:proofErr w:type="spellStart"/>
      <w:r w:rsidR="004D7E7F" w:rsidRPr="00DF7DB1">
        <w:rPr>
          <w:rFonts w:ascii="Times New Roman" w:hAnsi="Times New Roman"/>
          <w:sz w:val="24"/>
          <w:szCs w:val="24"/>
        </w:rPr>
        <w:t>члана</w:t>
      </w:r>
      <w:proofErr w:type="spellEnd"/>
      <w:r w:rsidR="004D7E7F" w:rsidRPr="00DF7DB1">
        <w:rPr>
          <w:rFonts w:ascii="Times New Roman" w:hAnsi="Times New Roman"/>
          <w:sz w:val="24"/>
          <w:szCs w:val="24"/>
        </w:rPr>
        <w:t xml:space="preserve"> 28. </w:t>
      </w:r>
      <w:proofErr w:type="gramStart"/>
      <w:r w:rsidR="004D7E7F" w:rsidRPr="00DF7DB1">
        <w:rPr>
          <w:rFonts w:ascii="Times New Roman" w:hAnsi="Times New Roman"/>
          <w:sz w:val="24"/>
          <w:szCs w:val="24"/>
        </w:rPr>
        <w:t xml:space="preserve">Закона о електронским комуникацијама </w:t>
      </w:r>
      <w:r w:rsidR="004D7E7F" w:rsidRPr="00DF7DB1">
        <w:rPr>
          <w:rFonts w:ascii="Times New Roman" w:hAnsi="Times New Roman"/>
          <w:sz w:val="24"/>
          <w:szCs w:val="24"/>
          <w:lang w:val="sr-Cyrl-CS"/>
        </w:rPr>
        <w:t xml:space="preserve">(„Службени гласник РС“, број 44/10) </w:t>
      </w:r>
      <w:r w:rsidR="004D7E7F" w:rsidRPr="00DF7DB1">
        <w:rPr>
          <w:rFonts w:ascii="Times New Roman" w:hAnsi="Times New Roman"/>
          <w:sz w:val="24"/>
          <w:szCs w:val="24"/>
        </w:rPr>
        <w:t xml:space="preserve">Управни одбор Републичке агенције за електронске комуникације подноси Народној скупштини годишњи извештај о раду Агенције. </w:t>
      </w:r>
      <w:proofErr w:type="spellStart"/>
      <w:r w:rsidR="004D7E7F" w:rsidRPr="00DF7DB1">
        <w:rPr>
          <w:rFonts w:ascii="Times New Roman" w:hAnsi="Times New Roman"/>
          <w:sz w:val="24"/>
          <w:szCs w:val="24"/>
        </w:rPr>
        <w:t>Годишњи</w:t>
      </w:r>
      <w:proofErr w:type="spellEnd"/>
      <w:r w:rsidR="004D7E7F" w:rsidRPr="00DF7D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7E7F" w:rsidRPr="00DF7DB1">
        <w:rPr>
          <w:rFonts w:ascii="Times New Roman" w:hAnsi="Times New Roman"/>
          <w:sz w:val="24"/>
          <w:szCs w:val="24"/>
        </w:rPr>
        <w:t>извештај</w:t>
      </w:r>
      <w:proofErr w:type="spellEnd"/>
      <w:r w:rsidR="004D7E7F" w:rsidRPr="00DF7D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7E7F" w:rsidRPr="00DF7DB1">
        <w:rPr>
          <w:rFonts w:ascii="Times New Roman" w:hAnsi="Times New Roman"/>
          <w:sz w:val="24"/>
          <w:szCs w:val="24"/>
        </w:rPr>
        <w:t>за</w:t>
      </w:r>
      <w:proofErr w:type="spellEnd"/>
      <w:r w:rsidR="004D7E7F" w:rsidRPr="00DF7D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7E7F" w:rsidRPr="00DF7DB1">
        <w:rPr>
          <w:rFonts w:ascii="Times New Roman" w:hAnsi="Times New Roman"/>
          <w:sz w:val="24"/>
          <w:szCs w:val="24"/>
        </w:rPr>
        <w:t>претходну</w:t>
      </w:r>
      <w:proofErr w:type="spellEnd"/>
      <w:r w:rsidR="004D7E7F" w:rsidRPr="00DF7D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7E7F" w:rsidRPr="00DF7DB1">
        <w:rPr>
          <w:rFonts w:ascii="Times New Roman" w:hAnsi="Times New Roman"/>
          <w:sz w:val="24"/>
          <w:szCs w:val="24"/>
        </w:rPr>
        <w:t>календарску</w:t>
      </w:r>
      <w:proofErr w:type="spellEnd"/>
      <w:r w:rsidR="004D7E7F" w:rsidRPr="00DF7D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7E7F" w:rsidRPr="00DF7DB1">
        <w:rPr>
          <w:rFonts w:ascii="Times New Roman" w:hAnsi="Times New Roman"/>
          <w:sz w:val="24"/>
          <w:szCs w:val="24"/>
        </w:rPr>
        <w:t>годину</w:t>
      </w:r>
      <w:proofErr w:type="spellEnd"/>
      <w:r w:rsidR="004D7E7F" w:rsidRPr="00DF7D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D7E7F" w:rsidRPr="00DF7DB1">
        <w:rPr>
          <w:rFonts w:ascii="Times New Roman" w:hAnsi="Times New Roman"/>
          <w:sz w:val="24"/>
          <w:szCs w:val="24"/>
        </w:rPr>
        <w:t>подноси</w:t>
      </w:r>
      <w:proofErr w:type="spellEnd"/>
      <w:r w:rsidR="004D7E7F" w:rsidRPr="00DF7D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7E7F" w:rsidRPr="00DF7DB1">
        <w:rPr>
          <w:rFonts w:ascii="Times New Roman" w:hAnsi="Times New Roman"/>
          <w:sz w:val="24"/>
          <w:szCs w:val="24"/>
        </w:rPr>
        <w:t>се</w:t>
      </w:r>
      <w:proofErr w:type="spellEnd"/>
      <w:r w:rsidR="004D7E7F" w:rsidRPr="00DF7D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7E7F" w:rsidRPr="00DF7DB1">
        <w:rPr>
          <w:rFonts w:ascii="Times New Roman" w:hAnsi="Times New Roman"/>
          <w:sz w:val="24"/>
          <w:szCs w:val="24"/>
        </w:rPr>
        <w:t>најкасније</w:t>
      </w:r>
      <w:proofErr w:type="spellEnd"/>
      <w:r w:rsidR="004D7E7F" w:rsidRPr="00DF7D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7E7F" w:rsidRPr="00DF7DB1">
        <w:rPr>
          <w:rFonts w:ascii="Times New Roman" w:hAnsi="Times New Roman"/>
          <w:sz w:val="24"/>
          <w:szCs w:val="24"/>
        </w:rPr>
        <w:t>до</w:t>
      </w:r>
      <w:proofErr w:type="spellEnd"/>
      <w:r w:rsidR="004D7E7F" w:rsidRPr="00DF7D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7E7F" w:rsidRPr="00DF7DB1">
        <w:rPr>
          <w:rFonts w:ascii="Times New Roman" w:hAnsi="Times New Roman"/>
          <w:sz w:val="24"/>
          <w:szCs w:val="24"/>
        </w:rPr>
        <w:t>краја</w:t>
      </w:r>
      <w:proofErr w:type="spellEnd"/>
      <w:r w:rsidR="004D7E7F" w:rsidRPr="00DF7D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7E7F" w:rsidRPr="00DF7DB1">
        <w:rPr>
          <w:rFonts w:ascii="Times New Roman" w:hAnsi="Times New Roman"/>
          <w:sz w:val="24"/>
          <w:szCs w:val="24"/>
        </w:rPr>
        <w:t>другог</w:t>
      </w:r>
      <w:proofErr w:type="spellEnd"/>
      <w:r w:rsidR="004D7E7F" w:rsidRPr="00DF7D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7E7F" w:rsidRPr="00DF7DB1">
        <w:rPr>
          <w:rFonts w:ascii="Times New Roman" w:hAnsi="Times New Roman"/>
          <w:sz w:val="24"/>
          <w:szCs w:val="24"/>
        </w:rPr>
        <w:t>тромесечја</w:t>
      </w:r>
      <w:proofErr w:type="spellEnd"/>
      <w:r w:rsidR="004D7E7F" w:rsidRPr="00DF7D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7E7F" w:rsidRPr="00DF7DB1">
        <w:rPr>
          <w:rFonts w:ascii="Times New Roman" w:hAnsi="Times New Roman"/>
          <w:sz w:val="24"/>
          <w:szCs w:val="24"/>
        </w:rPr>
        <w:t>текуће</w:t>
      </w:r>
      <w:proofErr w:type="spellEnd"/>
      <w:r w:rsidR="004D7E7F" w:rsidRPr="00DF7D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7E7F" w:rsidRPr="00DF7DB1">
        <w:rPr>
          <w:rFonts w:ascii="Times New Roman" w:hAnsi="Times New Roman"/>
          <w:sz w:val="24"/>
          <w:szCs w:val="24"/>
        </w:rPr>
        <w:t>године</w:t>
      </w:r>
      <w:proofErr w:type="spellEnd"/>
      <w:r w:rsidR="004D7E7F" w:rsidRPr="00DF7DB1">
        <w:rPr>
          <w:rFonts w:ascii="Times New Roman" w:hAnsi="Times New Roman"/>
          <w:sz w:val="24"/>
          <w:szCs w:val="24"/>
        </w:rPr>
        <w:t>.</w:t>
      </w:r>
      <w:proofErr w:type="gramEnd"/>
    </w:p>
    <w:p w:rsidR="0035568E" w:rsidRPr="0035568E" w:rsidRDefault="0035568E" w:rsidP="0035568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D7E7F" w:rsidRPr="00F1221C" w:rsidRDefault="004D7E7F" w:rsidP="00DF7DB1">
      <w:pPr>
        <w:tabs>
          <w:tab w:val="left" w:pos="1134"/>
        </w:tabs>
        <w:ind w:firstLine="1134"/>
        <w:jc w:val="both"/>
        <w:rPr>
          <w:lang w:val="en-US"/>
        </w:rPr>
      </w:pPr>
      <w:r w:rsidRPr="00DF7DB1">
        <w:rPr>
          <w:spacing w:val="-4"/>
          <w:lang w:val="ru-RU"/>
        </w:rPr>
        <w:t xml:space="preserve">Управни одбор </w:t>
      </w:r>
      <w:r w:rsidRPr="00DF7DB1">
        <w:rPr>
          <w:lang w:val="ru-RU"/>
        </w:rPr>
        <w:t xml:space="preserve">Републичке агенције за електронске комуникације </w:t>
      </w:r>
      <w:r w:rsidRPr="00DF7DB1">
        <w:rPr>
          <w:lang w:val="sr-Cyrl-CS"/>
        </w:rPr>
        <w:t>благовремено</w:t>
      </w:r>
      <w:r>
        <w:rPr>
          <w:lang w:val="sr-Cyrl-CS"/>
        </w:rPr>
        <w:t xml:space="preserve"> је поднео Народној скупштини редован </w:t>
      </w:r>
      <w:r>
        <w:rPr>
          <w:lang w:val="ru-RU"/>
        </w:rPr>
        <w:t>годишњи И</w:t>
      </w:r>
      <w:r>
        <w:rPr>
          <w:lang w:val="sr-Cyrl-CS"/>
        </w:rPr>
        <w:t>звештај о раду и активностима за 201</w:t>
      </w:r>
      <w:r>
        <w:rPr>
          <w:lang w:val="ru-RU"/>
        </w:rPr>
        <w:t>3</w:t>
      </w:r>
      <w:r>
        <w:rPr>
          <w:lang w:val="sr-Cyrl-CS"/>
        </w:rPr>
        <w:t xml:space="preserve">. годину, који је </w:t>
      </w:r>
      <w:r>
        <w:rPr>
          <w:lang w:val="ru-RU"/>
        </w:rPr>
        <w:t xml:space="preserve">Одбор за </w:t>
      </w:r>
      <w:r>
        <w:rPr>
          <w:lang w:val="sr-Cyrl-CS"/>
        </w:rPr>
        <w:t>просторно планирање, саобраћај,</w:t>
      </w:r>
      <w:r>
        <w:rPr>
          <w:lang w:val="ru-RU"/>
        </w:rPr>
        <w:t xml:space="preserve"> </w:t>
      </w:r>
      <w:r>
        <w:rPr>
          <w:lang w:val="sr-Cyrl-CS"/>
        </w:rPr>
        <w:t>инфраструктуру и телекомуникације размотрио на седници</w:t>
      </w:r>
      <w:r w:rsidR="00343C1E">
        <w:rPr>
          <w:lang w:val="sr-Cyrl-CS"/>
        </w:rPr>
        <w:t xml:space="preserve"> одржаној 2. јула 2014. године.</w:t>
      </w:r>
    </w:p>
    <w:p w:rsidR="005B5F99" w:rsidRDefault="005B5F99" w:rsidP="00343C1E">
      <w:pPr>
        <w:tabs>
          <w:tab w:val="left" w:pos="1134"/>
        </w:tabs>
        <w:jc w:val="both"/>
        <w:rPr>
          <w:lang w:val="sr-Cyrl-CS"/>
        </w:rPr>
      </w:pPr>
    </w:p>
    <w:p w:rsidR="004D7E7F" w:rsidRDefault="005B5F99" w:rsidP="00F1221C">
      <w:pPr>
        <w:tabs>
          <w:tab w:val="left" w:pos="1134"/>
        </w:tabs>
        <w:ind w:firstLine="1134"/>
        <w:jc w:val="both"/>
        <w:rPr>
          <w:lang w:val="ru-RU"/>
        </w:rPr>
      </w:pPr>
      <w:r>
        <w:rPr>
          <w:lang w:val="sr-Cyrl-CS"/>
        </w:rPr>
        <w:t>Одбор је</w:t>
      </w:r>
      <w:r w:rsidR="004D7E7F">
        <w:rPr>
          <w:lang w:val="sr-Cyrl-CS"/>
        </w:rPr>
        <w:t>, у складу са</w:t>
      </w:r>
      <w:r w:rsidR="004D7E7F">
        <w:rPr>
          <w:lang w:val="ru-RU"/>
        </w:rPr>
        <w:t xml:space="preserve"> члану 237. став 4. Пословника Народне скупштине, поднео Народној скупштини Извештај са Предлогом закључка, који је утврдио на седници Одбора, са предлогом да га Народна скупштина размотри и донесе закључак по хитном поступку, у складу са чл. 167. и 193. Посло</w:t>
      </w:r>
      <w:r w:rsidR="00343C1E">
        <w:rPr>
          <w:lang w:val="ru-RU"/>
        </w:rPr>
        <w:t>вника Народне скупштине.</w:t>
      </w:r>
    </w:p>
    <w:p w:rsidR="0035568E" w:rsidRPr="0035568E" w:rsidRDefault="0035568E" w:rsidP="0035568E">
      <w:pPr>
        <w:tabs>
          <w:tab w:val="left" w:pos="1134"/>
        </w:tabs>
        <w:jc w:val="both"/>
        <w:rPr>
          <w:lang w:val="sr-Cyrl-RS"/>
        </w:rPr>
      </w:pPr>
    </w:p>
    <w:p w:rsidR="004D7E7F" w:rsidRDefault="004D7E7F" w:rsidP="00F1221C">
      <w:pPr>
        <w:ind w:firstLine="1134"/>
        <w:jc w:val="both"/>
        <w:rPr>
          <w:lang w:val="sr-Cyrl-CS"/>
        </w:rPr>
      </w:pPr>
      <w:r>
        <w:rPr>
          <w:lang w:val="ru-RU"/>
        </w:rPr>
        <w:t>Одбор је предложио Народној скупштини да закључак поводом разматрања овог извештаја донесе по хитном поступку, како би могао да се уврсти у дневни ред прве наредне седнице Народне скупштине, сходно члану 239. став 1</w:t>
      </w:r>
      <w:r w:rsidR="00343C1E">
        <w:rPr>
          <w:lang w:val="ru-RU"/>
        </w:rPr>
        <w:t>. Пословника Народне скупштине.</w:t>
      </w:r>
    </w:p>
    <w:p w:rsidR="0035568E" w:rsidRPr="00F1221C" w:rsidRDefault="0035568E" w:rsidP="0035568E">
      <w:pPr>
        <w:jc w:val="both"/>
        <w:rPr>
          <w:lang w:val="en-US"/>
        </w:rPr>
      </w:pPr>
    </w:p>
    <w:p w:rsidR="004D7E7F" w:rsidRDefault="004D7E7F" w:rsidP="004D7E7F">
      <w:pPr>
        <w:tabs>
          <w:tab w:val="left" w:pos="1134"/>
        </w:tabs>
        <w:ind w:firstLine="1134"/>
        <w:jc w:val="both"/>
        <w:rPr>
          <w:lang w:val="en-US"/>
        </w:rPr>
      </w:pPr>
      <w:r>
        <w:rPr>
          <w:lang w:val="sr-Cyrl-CS"/>
        </w:rPr>
        <w:t>На основу члана 8. став 3. Закона о Народној скупштини, закључци Народне скупштине објављују се у „Службеном гласнику Републике Србије“.</w:t>
      </w:r>
    </w:p>
    <w:p w:rsidR="00AC5E5E" w:rsidRDefault="00AC5E5E" w:rsidP="00932426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bCs/>
          <w:lang w:val="sr-Cyrl-RS"/>
        </w:rPr>
      </w:pPr>
    </w:p>
    <w:p w:rsidR="00C51A80" w:rsidRPr="00C63AB4" w:rsidRDefault="00932426" w:rsidP="00932426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</w:pPr>
      <w:r>
        <w:rPr>
          <w:lang w:val="en-US"/>
        </w:rPr>
        <w:tab/>
      </w:r>
      <w:r w:rsidR="00C63AB4" w:rsidRPr="008D6DC9">
        <w:rPr>
          <w:lang w:val="ru-RU"/>
        </w:rPr>
        <w:t xml:space="preserve">За известиоца Одбора </w:t>
      </w:r>
      <w:r w:rsidR="00C63AB4">
        <w:rPr>
          <w:lang w:val="ru-RU"/>
        </w:rPr>
        <w:t xml:space="preserve">и представника предлагача Предлога закључка </w:t>
      </w:r>
      <w:r w:rsidR="00C63AB4" w:rsidRPr="008D6DC9">
        <w:rPr>
          <w:lang w:val="ru-RU"/>
        </w:rPr>
        <w:t xml:space="preserve">на седници Народне скупштине </w:t>
      </w:r>
      <w:proofErr w:type="spellStart"/>
      <w:r w:rsidR="00C51A80">
        <w:t>одређена</w:t>
      </w:r>
      <w:proofErr w:type="spellEnd"/>
      <w:r w:rsidR="00C51A80">
        <w:t xml:space="preserve">  </w:t>
      </w:r>
      <w:proofErr w:type="spellStart"/>
      <w:r w:rsidR="00C51A80">
        <w:t>је</w:t>
      </w:r>
      <w:proofErr w:type="spellEnd"/>
      <w:r w:rsidR="00C51A80">
        <w:t xml:space="preserve"> </w:t>
      </w:r>
      <w:proofErr w:type="spellStart"/>
      <w:r w:rsidR="00C51A80">
        <w:t>Катарина</w:t>
      </w:r>
      <w:proofErr w:type="spellEnd"/>
      <w:r w:rsidR="00C51A80">
        <w:t xml:space="preserve"> </w:t>
      </w:r>
      <w:proofErr w:type="spellStart"/>
      <w:r w:rsidR="00C51A80">
        <w:t>Ракић</w:t>
      </w:r>
      <w:proofErr w:type="spellEnd"/>
      <w:r w:rsidR="00C51A80">
        <w:t xml:space="preserve">, </w:t>
      </w:r>
      <w:proofErr w:type="spellStart"/>
      <w:r w:rsidR="00C51A80">
        <w:t>заменик</w:t>
      </w:r>
      <w:proofErr w:type="spellEnd"/>
      <w:r w:rsidR="00C51A80">
        <w:t xml:space="preserve"> </w:t>
      </w:r>
      <w:proofErr w:type="spellStart"/>
      <w:r w:rsidR="00C51A80">
        <w:t>председника</w:t>
      </w:r>
      <w:proofErr w:type="spellEnd"/>
      <w:r w:rsidR="00C51A80">
        <w:t xml:space="preserve"> </w:t>
      </w:r>
      <w:proofErr w:type="spellStart"/>
      <w:r w:rsidR="00C51A80">
        <w:t>Одбора</w:t>
      </w:r>
      <w:proofErr w:type="spellEnd"/>
      <w:r w:rsidR="00C51A80">
        <w:t>.</w:t>
      </w:r>
    </w:p>
    <w:p w:rsidR="00E156D0" w:rsidRPr="00E156D0" w:rsidRDefault="00E156D0" w:rsidP="00E156D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bCs/>
          <w:lang w:val="sr-Cyrl-CS"/>
        </w:rPr>
      </w:pPr>
      <w:proofErr w:type="spellStart"/>
      <w:r>
        <w:rPr>
          <w:bCs/>
        </w:rPr>
        <w:lastRenderedPageBreak/>
        <w:t>Друга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тачка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дневног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реда</w:t>
      </w:r>
      <w:proofErr w:type="spellEnd"/>
      <w:r>
        <w:rPr>
          <w:bCs/>
        </w:rPr>
        <w:t xml:space="preserve"> - </w:t>
      </w:r>
      <w:r w:rsidRPr="00E156D0">
        <w:rPr>
          <w:b/>
          <w:bCs/>
          <w:lang w:val="sr-Cyrl-CS"/>
        </w:rPr>
        <w:t>Разматрање представки на основу предлога Радне групе Одбора за разматрање представки</w:t>
      </w:r>
    </w:p>
    <w:p w:rsidR="00454AE6" w:rsidRPr="00454AE6" w:rsidRDefault="00454AE6" w:rsidP="00454AE6">
      <w:pPr>
        <w:jc w:val="both"/>
        <w:rPr>
          <w:lang w:val="sr-Cyrl-RS"/>
        </w:rPr>
      </w:pPr>
    </w:p>
    <w:p w:rsidR="00C266C3" w:rsidRDefault="00C266C3" w:rsidP="007A6C7A">
      <w:pPr>
        <w:ind w:firstLine="1134"/>
        <w:jc w:val="both"/>
        <w:rPr>
          <w:lang w:val="sr-Cyrl-CS"/>
        </w:rPr>
      </w:pPr>
      <w:r>
        <w:rPr>
          <w:lang w:val="sr-Cyrl-CS"/>
        </w:rPr>
        <w:t xml:space="preserve">Народни посланик </w:t>
      </w:r>
      <w:proofErr w:type="spellStart"/>
      <w:r>
        <w:t>Катарина</w:t>
      </w:r>
      <w:proofErr w:type="spellEnd"/>
      <w:r>
        <w:t xml:space="preserve"> </w:t>
      </w:r>
      <w:proofErr w:type="spellStart"/>
      <w:r>
        <w:t>Ракић</w:t>
      </w:r>
      <w:proofErr w:type="spellEnd"/>
      <w:r>
        <w:t>,</w:t>
      </w:r>
      <w:r>
        <w:rPr>
          <w:lang w:val="sr-Cyrl-CS"/>
        </w:rPr>
        <w:t xml:space="preserve"> је известила Одбор о предлозима Радне групе за поступање поводом сваког поднеска: </w:t>
      </w:r>
    </w:p>
    <w:p w:rsidR="00C266C3" w:rsidRDefault="00C266C3" w:rsidP="00F82B39">
      <w:pPr>
        <w:jc w:val="both"/>
        <w:rPr>
          <w:lang w:val="sr-Cyrl-CS"/>
        </w:rPr>
      </w:pPr>
    </w:p>
    <w:p w:rsidR="00C266C3" w:rsidRDefault="00C266C3" w:rsidP="00D150DA">
      <w:pPr>
        <w:widowControl w:val="0"/>
        <w:tabs>
          <w:tab w:val="left" w:pos="1134"/>
        </w:tabs>
        <w:jc w:val="both"/>
        <w:rPr>
          <w:lang w:val="sr-Cyrl-CS"/>
        </w:rPr>
      </w:pPr>
      <w:r>
        <w:tab/>
      </w:r>
      <w:r>
        <w:rPr>
          <w:lang w:val="sr-Cyrl-CS"/>
        </w:rPr>
        <w:t>-</w:t>
      </w:r>
      <w:r>
        <w:rPr>
          <w:lang w:val="ru-RU"/>
        </w:rPr>
        <w:t xml:space="preserve"> Представка </w:t>
      </w:r>
      <w:r w:rsidR="00C663B0">
        <w:rPr>
          <w:lang w:val="ru-RU"/>
        </w:rPr>
        <w:t>Алексовски Зорана</w:t>
      </w:r>
      <w:r>
        <w:rPr>
          <w:lang w:val="sr-Cyrl-CS"/>
        </w:rPr>
        <w:t xml:space="preserve"> (број 07-</w:t>
      </w:r>
      <w:r w:rsidR="009C4A1A">
        <w:rPr>
          <w:lang w:val="sr-Cyrl-CS"/>
        </w:rPr>
        <w:t>1996</w:t>
      </w:r>
      <w:r>
        <w:rPr>
          <w:lang w:val="sr-Cyrl-CS"/>
        </w:rPr>
        <w:t xml:space="preserve">/14 од </w:t>
      </w:r>
      <w:r w:rsidR="009C4A1A">
        <w:rPr>
          <w:lang w:val="sr-Cyrl-CS"/>
        </w:rPr>
        <w:t>16</w:t>
      </w:r>
      <w:r>
        <w:rPr>
          <w:lang w:val="sr-Cyrl-CS"/>
        </w:rPr>
        <w:t>.0</w:t>
      </w:r>
      <w:r w:rsidR="009C4A1A">
        <w:rPr>
          <w:lang w:val="sr-Cyrl-CS"/>
        </w:rPr>
        <w:t>6</w:t>
      </w:r>
      <w:r>
        <w:rPr>
          <w:lang w:val="sr-Cyrl-CS"/>
        </w:rPr>
        <w:t>.2014.</w:t>
      </w:r>
      <w:r w:rsidR="009C4A1A">
        <w:rPr>
          <w:lang w:val="sr-Cyrl-CS"/>
        </w:rPr>
        <w:t xml:space="preserve"> </w:t>
      </w:r>
      <w:r>
        <w:rPr>
          <w:lang w:val="sr-Cyrl-CS"/>
        </w:rPr>
        <w:t xml:space="preserve">године), </w:t>
      </w:r>
      <w:r>
        <w:t xml:space="preserve"> </w:t>
      </w:r>
      <w:proofErr w:type="spellStart"/>
      <w:r>
        <w:t>биће</w:t>
      </w:r>
      <w:proofErr w:type="spellEnd"/>
      <w:r>
        <w:rPr>
          <w:lang w:val="sr-Cyrl-CS"/>
        </w:rPr>
        <w:t xml:space="preserve"> прослеђена </w:t>
      </w:r>
      <w:r w:rsidR="001F75FD">
        <w:rPr>
          <w:lang w:val="sr-Cyrl-CS"/>
        </w:rPr>
        <w:t>СО Чукарица, О</w:t>
      </w:r>
      <w:r w:rsidR="009C4A1A">
        <w:rPr>
          <w:lang w:val="sr-Cyrl-CS"/>
        </w:rPr>
        <w:t>дељењу грађевинске инспекције</w:t>
      </w:r>
      <w:r w:rsidR="00E91951">
        <w:rPr>
          <w:lang w:val="sr-Cyrl-CS"/>
        </w:rPr>
        <w:t>;</w:t>
      </w:r>
      <w:r>
        <w:rPr>
          <w:lang w:val="sr-Cyrl-CS"/>
        </w:rPr>
        <w:t xml:space="preserve"> </w:t>
      </w:r>
    </w:p>
    <w:p w:rsidR="009C4A1A" w:rsidRDefault="00D150DA" w:rsidP="00D150DA">
      <w:pPr>
        <w:tabs>
          <w:tab w:val="left" w:pos="1134"/>
        </w:tabs>
        <w:spacing w:before="120" w:after="120"/>
        <w:ind w:firstLine="720"/>
        <w:jc w:val="both"/>
        <w:rPr>
          <w:lang w:val="sr-Cyrl-CS"/>
        </w:rPr>
      </w:pPr>
      <w:r>
        <w:rPr>
          <w:lang w:val="sr-Cyrl-CS"/>
        </w:rPr>
        <w:tab/>
      </w:r>
      <w:r w:rsidR="00C266C3">
        <w:rPr>
          <w:lang w:val="sr-Cyrl-CS"/>
        </w:rPr>
        <w:t xml:space="preserve">- </w:t>
      </w:r>
      <w:r w:rsidR="009C4A1A">
        <w:rPr>
          <w:lang w:val="sr-Cyrl-CS"/>
        </w:rPr>
        <w:t>Представка Јефтић Мирјане (број 07- 2021/14 од 17.06.2014. године)</w:t>
      </w:r>
      <w:r w:rsidR="00EA1923">
        <w:rPr>
          <w:lang w:val="sr-Cyrl-CS"/>
        </w:rPr>
        <w:t>,</w:t>
      </w:r>
      <w:r w:rsidR="009C4A1A">
        <w:rPr>
          <w:lang w:val="sr-Cyrl-CS"/>
        </w:rPr>
        <w:t xml:space="preserve"> биће прослеђена СО Звездара, граду Београду-одељењу грађевинске инспекције</w:t>
      </w:r>
      <w:r w:rsidR="00070670">
        <w:rPr>
          <w:lang w:val="sr-Cyrl-CS"/>
        </w:rPr>
        <w:t xml:space="preserve">, Министарству </w:t>
      </w:r>
      <w:r w:rsidR="00A44648" w:rsidRPr="002C26F1">
        <w:rPr>
          <w:lang w:val="sr-Cyrl-RS"/>
        </w:rPr>
        <w:t>грађевинарства, саобраћаја и инфраструктуре</w:t>
      </w:r>
      <w:r w:rsidR="00A44648">
        <w:rPr>
          <w:lang w:val="sr-Cyrl-CS"/>
        </w:rPr>
        <w:t xml:space="preserve"> </w:t>
      </w:r>
      <w:r w:rsidR="004E1898">
        <w:rPr>
          <w:lang w:val="sr-Cyrl-CS"/>
        </w:rPr>
        <w:t>и Заштитнику грађана</w:t>
      </w:r>
      <w:r w:rsidR="00865F76">
        <w:rPr>
          <w:lang w:val="sr-Cyrl-CS"/>
        </w:rPr>
        <w:t>;</w:t>
      </w:r>
    </w:p>
    <w:p w:rsidR="00FC1772" w:rsidRDefault="00D150DA" w:rsidP="00D150DA">
      <w:pPr>
        <w:tabs>
          <w:tab w:val="left" w:pos="1134"/>
        </w:tabs>
        <w:spacing w:before="120" w:after="120"/>
        <w:ind w:firstLine="720"/>
        <w:jc w:val="both"/>
        <w:rPr>
          <w:lang w:val="sr-Cyrl-CS"/>
        </w:rPr>
      </w:pPr>
      <w:r>
        <w:rPr>
          <w:lang w:val="sr-Cyrl-CS"/>
        </w:rPr>
        <w:tab/>
      </w:r>
      <w:r w:rsidR="003E2B8D">
        <w:rPr>
          <w:lang w:val="sr-Cyrl-CS"/>
        </w:rPr>
        <w:t>-  Представка Чарапић Петра (</w:t>
      </w:r>
      <w:r w:rsidR="00FC1772">
        <w:rPr>
          <w:lang w:val="sr-Cyrl-CS"/>
        </w:rPr>
        <w:t>број 07-30/13 од 18.06.2014. године)</w:t>
      </w:r>
      <w:r w:rsidR="00EA1923">
        <w:rPr>
          <w:lang w:val="sr-Cyrl-CS"/>
        </w:rPr>
        <w:t>,</w:t>
      </w:r>
      <w:r w:rsidR="00FC1772">
        <w:rPr>
          <w:lang w:val="sr-Cyrl-CS"/>
        </w:rPr>
        <w:t xml:space="preserve"> биће прослеђена  Министарству трговине, туризма и телекомуникација</w:t>
      </w:r>
      <w:r w:rsidR="00E91951">
        <w:rPr>
          <w:lang w:val="sr-Cyrl-CS"/>
        </w:rPr>
        <w:t>;</w:t>
      </w:r>
    </w:p>
    <w:p w:rsidR="00FC1772" w:rsidRDefault="00D150DA" w:rsidP="00D150DA">
      <w:pPr>
        <w:tabs>
          <w:tab w:val="left" w:pos="1134"/>
        </w:tabs>
        <w:spacing w:before="120" w:after="120"/>
        <w:ind w:firstLine="720"/>
        <w:jc w:val="both"/>
        <w:rPr>
          <w:lang w:val="sr-Cyrl-CS"/>
        </w:rPr>
      </w:pPr>
      <w:r>
        <w:rPr>
          <w:lang w:val="sr-Cyrl-CS"/>
        </w:rPr>
        <w:tab/>
      </w:r>
      <w:r w:rsidR="00FC1772">
        <w:rPr>
          <w:lang w:val="sr-Cyrl-CS"/>
        </w:rPr>
        <w:t>- Представка Ненадић Илије (07-2042/14 од 19.06.2014. године)</w:t>
      </w:r>
      <w:r w:rsidR="00EA1923">
        <w:rPr>
          <w:lang w:val="sr-Cyrl-CS"/>
        </w:rPr>
        <w:t>,</w:t>
      </w:r>
      <w:r w:rsidR="00FC1772">
        <w:rPr>
          <w:lang w:val="sr-Cyrl-CS"/>
        </w:rPr>
        <w:t xml:space="preserve"> биће прослеђена Министарству саобраћаја, </w:t>
      </w:r>
      <w:r w:rsidR="009F6B80">
        <w:rPr>
          <w:lang w:val="sr-Cyrl-CS"/>
        </w:rPr>
        <w:t>грађевинарства и инфраструктуре</w:t>
      </w:r>
      <w:r w:rsidR="00E91951">
        <w:rPr>
          <w:lang w:val="sr-Cyrl-CS"/>
        </w:rPr>
        <w:t>;</w:t>
      </w:r>
    </w:p>
    <w:p w:rsidR="00C266C3" w:rsidRDefault="00D150DA" w:rsidP="00D150DA">
      <w:pPr>
        <w:tabs>
          <w:tab w:val="left" w:pos="1134"/>
        </w:tabs>
        <w:spacing w:before="120" w:after="120"/>
        <w:ind w:firstLine="720"/>
        <w:jc w:val="both"/>
        <w:rPr>
          <w:lang w:val="sr-Cyrl-CS"/>
        </w:rPr>
      </w:pPr>
      <w:r>
        <w:rPr>
          <w:lang w:val="sr-Cyrl-CS"/>
        </w:rPr>
        <w:tab/>
      </w:r>
      <w:r w:rsidR="009F6B80">
        <w:rPr>
          <w:lang w:val="sr-Cyrl-CS"/>
        </w:rPr>
        <w:t xml:space="preserve">- </w:t>
      </w:r>
      <w:r w:rsidR="00EA1923">
        <w:rPr>
          <w:lang w:val="sr-Cyrl-CS"/>
        </w:rPr>
        <w:t xml:space="preserve">Представка </w:t>
      </w:r>
      <w:r w:rsidR="00C266C3">
        <w:rPr>
          <w:lang w:val="sr-Cyrl-CS"/>
        </w:rPr>
        <w:t xml:space="preserve"> Предузећа за аудио и видео комуникације ,,А</w:t>
      </w:r>
      <w:r w:rsidR="00C266C3">
        <w:t xml:space="preserve">V com“ </w:t>
      </w:r>
      <w:proofErr w:type="spellStart"/>
      <w:r w:rsidR="00C266C3">
        <w:t>д.о.о</w:t>
      </w:r>
      <w:proofErr w:type="spellEnd"/>
      <w:r w:rsidR="00C266C3">
        <w:t xml:space="preserve"> </w:t>
      </w:r>
      <w:r w:rsidR="00C266C3">
        <w:rPr>
          <w:lang w:val="sr-Cyrl-CS"/>
        </w:rPr>
        <w:t xml:space="preserve">(број </w:t>
      </w:r>
      <w:r w:rsidR="00EA1923">
        <w:rPr>
          <w:lang w:val="sr-Cyrl-CS"/>
        </w:rPr>
        <w:t>345</w:t>
      </w:r>
      <w:r w:rsidR="00C266C3">
        <w:rPr>
          <w:lang w:val="sr-Cyrl-CS"/>
        </w:rPr>
        <w:t>-</w:t>
      </w:r>
      <w:r w:rsidR="00EA1923">
        <w:rPr>
          <w:lang w:val="sr-Cyrl-CS"/>
        </w:rPr>
        <w:t>2067</w:t>
      </w:r>
      <w:r w:rsidR="00C266C3">
        <w:rPr>
          <w:lang w:val="sr-Cyrl-CS"/>
        </w:rPr>
        <w:t>/14 од 0</w:t>
      </w:r>
      <w:r w:rsidR="00EA1923">
        <w:rPr>
          <w:lang w:val="sr-Cyrl-CS"/>
        </w:rPr>
        <w:t>1</w:t>
      </w:r>
      <w:r w:rsidR="00C266C3">
        <w:rPr>
          <w:lang w:val="sr-Cyrl-CS"/>
        </w:rPr>
        <w:t>.0</w:t>
      </w:r>
      <w:r w:rsidR="00EA1923">
        <w:rPr>
          <w:lang w:val="sr-Cyrl-CS"/>
        </w:rPr>
        <w:t>7</w:t>
      </w:r>
      <w:r w:rsidR="00C266C3">
        <w:rPr>
          <w:lang w:val="sr-Cyrl-CS"/>
        </w:rPr>
        <w:t>.2014.године) биће прослеђена Министарству трговине, туризма и телекомуникација.</w:t>
      </w:r>
    </w:p>
    <w:p w:rsidR="00C266C3" w:rsidRDefault="00D150DA" w:rsidP="00D150DA">
      <w:pPr>
        <w:tabs>
          <w:tab w:val="left" w:pos="1134"/>
        </w:tabs>
        <w:ind w:firstLine="720"/>
        <w:jc w:val="both"/>
        <w:rPr>
          <w:lang w:val="sr-Cyrl-CS"/>
        </w:rPr>
      </w:pPr>
      <w:r>
        <w:rPr>
          <w:lang w:val="sr-Cyrl-CS"/>
        </w:rPr>
        <w:tab/>
      </w:r>
      <w:r w:rsidR="00C266C3">
        <w:rPr>
          <w:lang w:val="sr-Cyrl-CS"/>
        </w:rPr>
        <w:t xml:space="preserve">Одбор је једногласно, одлучио да прихвати предлоге </w:t>
      </w:r>
      <w:r w:rsidR="00C266C3">
        <w:rPr>
          <w:lang w:val="ru-RU"/>
        </w:rPr>
        <w:t xml:space="preserve">Радне групе </w:t>
      </w:r>
      <w:r w:rsidR="00C266C3">
        <w:rPr>
          <w:lang w:val="sr-Cyrl-CS"/>
        </w:rPr>
        <w:t xml:space="preserve">за поступање поводом сваког поднеска. </w:t>
      </w:r>
    </w:p>
    <w:p w:rsidR="00E156D0" w:rsidRPr="007A6C7A" w:rsidRDefault="00E156D0" w:rsidP="007A6C7A">
      <w:pPr>
        <w:pStyle w:val="NoSpacing"/>
        <w:rPr>
          <w:rFonts w:ascii="Times New Roman" w:hAnsi="Times New Roman"/>
          <w:sz w:val="24"/>
          <w:szCs w:val="24"/>
        </w:rPr>
      </w:pPr>
    </w:p>
    <w:p w:rsidR="007A6C7A" w:rsidRPr="007A6C7A" w:rsidRDefault="007A6C7A" w:rsidP="007A6C7A">
      <w:pPr>
        <w:pStyle w:val="NoSpacing"/>
        <w:rPr>
          <w:rFonts w:ascii="Times New Roman" w:hAnsi="Times New Roman"/>
          <w:sz w:val="24"/>
          <w:szCs w:val="24"/>
        </w:rPr>
      </w:pPr>
    </w:p>
    <w:p w:rsidR="00D3304C" w:rsidRDefault="00D3304C" w:rsidP="00D3304C">
      <w:pPr>
        <w:rPr>
          <w:b/>
          <w:lang w:val="sr-Cyrl-CS"/>
        </w:rPr>
      </w:pPr>
      <w:r>
        <w:rPr>
          <w:lang w:val="sr-Cyrl-CS"/>
        </w:rPr>
        <w:t>Трећа тачка дневног реда</w:t>
      </w:r>
      <w:r>
        <w:rPr>
          <w:b/>
          <w:lang w:val="sr-Cyrl-CS"/>
        </w:rPr>
        <w:t xml:space="preserve"> - Р а з н о </w:t>
      </w:r>
    </w:p>
    <w:p w:rsidR="006B2BA1" w:rsidRPr="00A03D49" w:rsidRDefault="006B2BA1" w:rsidP="00D3304C">
      <w:pPr>
        <w:rPr>
          <w:lang w:val="sr-Cyrl-CS"/>
        </w:rPr>
      </w:pPr>
    </w:p>
    <w:p w:rsidR="00865F76" w:rsidRPr="00865F76" w:rsidRDefault="0097270D" w:rsidP="007A6C7A">
      <w:pPr>
        <w:pStyle w:val="NoSpacing"/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tab/>
      </w:r>
      <w:proofErr w:type="spellStart"/>
      <w:proofErr w:type="gramStart"/>
      <w:r w:rsidRPr="00795E16">
        <w:rPr>
          <w:rFonts w:ascii="Times New Roman" w:hAnsi="Times New Roman"/>
          <w:sz w:val="24"/>
          <w:szCs w:val="24"/>
        </w:rPr>
        <w:t>Народни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E16">
        <w:rPr>
          <w:rFonts w:ascii="Times New Roman" w:hAnsi="Times New Roman"/>
          <w:sz w:val="24"/>
          <w:szCs w:val="24"/>
        </w:rPr>
        <w:t>посланик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E16">
        <w:rPr>
          <w:rFonts w:ascii="Times New Roman" w:hAnsi="Times New Roman"/>
          <w:sz w:val="24"/>
          <w:szCs w:val="24"/>
        </w:rPr>
        <w:t>Драган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E16">
        <w:rPr>
          <w:rFonts w:ascii="Times New Roman" w:hAnsi="Times New Roman"/>
          <w:sz w:val="24"/>
          <w:szCs w:val="24"/>
        </w:rPr>
        <w:t>Јовановић</w:t>
      </w:r>
      <w:proofErr w:type="spellEnd"/>
      <w:r w:rsidR="002C78C9">
        <w:rPr>
          <w:rFonts w:ascii="Times New Roman" w:hAnsi="Times New Roman"/>
          <w:sz w:val="24"/>
          <w:szCs w:val="24"/>
          <w:lang w:val="sr-Cyrl-RS"/>
        </w:rPr>
        <w:t>,</w:t>
      </w:r>
      <w:r w:rsidR="007A6C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C78C9">
        <w:rPr>
          <w:rFonts w:ascii="Times New Roman" w:hAnsi="Times New Roman"/>
          <w:sz w:val="24"/>
          <w:szCs w:val="24"/>
          <w:lang w:val="sr-Cyrl-RS"/>
        </w:rPr>
        <w:t>члан Одбора,</w:t>
      </w:r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E16">
        <w:rPr>
          <w:rFonts w:ascii="Times New Roman" w:hAnsi="Times New Roman"/>
          <w:sz w:val="24"/>
          <w:szCs w:val="24"/>
        </w:rPr>
        <w:t>је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r w:rsidR="002C78C9">
        <w:rPr>
          <w:rFonts w:ascii="Times New Roman" w:hAnsi="Times New Roman"/>
          <w:sz w:val="24"/>
          <w:szCs w:val="24"/>
          <w:lang w:val="sr-Cyrl-RS"/>
        </w:rPr>
        <w:t>указао</w:t>
      </w:r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E16">
        <w:rPr>
          <w:rFonts w:ascii="Times New Roman" w:hAnsi="Times New Roman"/>
          <w:sz w:val="24"/>
          <w:szCs w:val="24"/>
        </w:rPr>
        <w:t>да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E16">
        <w:rPr>
          <w:rFonts w:ascii="Times New Roman" w:hAnsi="Times New Roman"/>
          <w:sz w:val="24"/>
          <w:szCs w:val="24"/>
        </w:rPr>
        <w:t>су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E16">
        <w:rPr>
          <w:rFonts w:ascii="Times New Roman" w:hAnsi="Times New Roman"/>
          <w:sz w:val="24"/>
          <w:szCs w:val="24"/>
        </w:rPr>
        <w:t>највеће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E16">
        <w:rPr>
          <w:rFonts w:ascii="Times New Roman" w:hAnsi="Times New Roman"/>
          <w:sz w:val="24"/>
          <w:szCs w:val="24"/>
        </w:rPr>
        <w:t>штете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E16">
        <w:rPr>
          <w:rFonts w:ascii="Times New Roman" w:hAnsi="Times New Roman"/>
          <w:sz w:val="24"/>
          <w:szCs w:val="24"/>
        </w:rPr>
        <w:t>од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E16">
        <w:rPr>
          <w:rFonts w:ascii="Times New Roman" w:hAnsi="Times New Roman"/>
          <w:sz w:val="24"/>
          <w:szCs w:val="24"/>
        </w:rPr>
        <w:t>поплава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E16">
        <w:rPr>
          <w:rFonts w:ascii="Times New Roman" w:hAnsi="Times New Roman"/>
          <w:sz w:val="24"/>
          <w:szCs w:val="24"/>
        </w:rPr>
        <w:t>на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E16">
        <w:rPr>
          <w:rFonts w:ascii="Times New Roman" w:hAnsi="Times New Roman"/>
          <w:sz w:val="24"/>
          <w:szCs w:val="24"/>
        </w:rPr>
        <w:t>инфраструктурним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E16">
        <w:rPr>
          <w:rFonts w:ascii="Times New Roman" w:hAnsi="Times New Roman"/>
          <w:sz w:val="24"/>
          <w:szCs w:val="24"/>
        </w:rPr>
        <w:t>објектима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95E16">
        <w:rPr>
          <w:rFonts w:ascii="Times New Roman" w:hAnsi="Times New Roman"/>
          <w:sz w:val="24"/>
          <w:szCs w:val="24"/>
        </w:rPr>
        <w:t>да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E16">
        <w:rPr>
          <w:rFonts w:ascii="Times New Roman" w:hAnsi="Times New Roman"/>
          <w:sz w:val="24"/>
          <w:szCs w:val="24"/>
        </w:rPr>
        <w:t>је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E16">
        <w:rPr>
          <w:rFonts w:ascii="Times New Roman" w:hAnsi="Times New Roman"/>
          <w:sz w:val="24"/>
          <w:szCs w:val="24"/>
        </w:rPr>
        <w:t>неопходно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E16">
        <w:rPr>
          <w:rFonts w:ascii="Times New Roman" w:hAnsi="Times New Roman"/>
          <w:sz w:val="24"/>
          <w:szCs w:val="24"/>
        </w:rPr>
        <w:t>сазвати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E16">
        <w:rPr>
          <w:rFonts w:ascii="Times New Roman" w:hAnsi="Times New Roman"/>
          <w:sz w:val="24"/>
          <w:szCs w:val="24"/>
        </w:rPr>
        <w:t>посебну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E16">
        <w:rPr>
          <w:rFonts w:ascii="Times New Roman" w:hAnsi="Times New Roman"/>
          <w:sz w:val="24"/>
          <w:szCs w:val="24"/>
        </w:rPr>
        <w:t>седницу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E16">
        <w:rPr>
          <w:rFonts w:ascii="Times New Roman" w:hAnsi="Times New Roman"/>
          <w:sz w:val="24"/>
          <w:szCs w:val="24"/>
        </w:rPr>
        <w:t>Одбора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E16">
        <w:rPr>
          <w:rFonts w:ascii="Times New Roman" w:hAnsi="Times New Roman"/>
          <w:sz w:val="24"/>
          <w:szCs w:val="24"/>
        </w:rPr>
        <w:t>на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E16">
        <w:rPr>
          <w:rFonts w:ascii="Times New Roman" w:hAnsi="Times New Roman"/>
          <w:sz w:val="24"/>
          <w:szCs w:val="24"/>
        </w:rPr>
        <w:t>којој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E16">
        <w:rPr>
          <w:rFonts w:ascii="Times New Roman" w:hAnsi="Times New Roman"/>
          <w:sz w:val="24"/>
          <w:szCs w:val="24"/>
        </w:rPr>
        <w:t>би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E16">
        <w:rPr>
          <w:rFonts w:ascii="Times New Roman" w:hAnsi="Times New Roman"/>
          <w:sz w:val="24"/>
          <w:szCs w:val="24"/>
        </w:rPr>
        <w:t>се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E16">
        <w:rPr>
          <w:rFonts w:ascii="Times New Roman" w:hAnsi="Times New Roman"/>
          <w:sz w:val="24"/>
          <w:szCs w:val="24"/>
        </w:rPr>
        <w:t>разматрао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E16">
        <w:rPr>
          <w:rFonts w:ascii="Times New Roman" w:hAnsi="Times New Roman"/>
          <w:sz w:val="24"/>
          <w:szCs w:val="24"/>
        </w:rPr>
        <w:t>прелиминарни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E16">
        <w:rPr>
          <w:rFonts w:ascii="Times New Roman" w:hAnsi="Times New Roman"/>
          <w:sz w:val="24"/>
          <w:szCs w:val="24"/>
        </w:rPr>
        <w:t>извештај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795E16">
        <w:rPr>
          <w:rFonts w:ascii="Times New Roman" w:hAnsi="Times New Roman"/>
          <w:sz w:val="24"/>
          <w:szCs w:val="24"/>
        </w:rPr>
        <w:t>штетама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E16">
        <w:rPr>
          <w:rFonts w:ascii="Times New Roman" w:hAnsi="Times New Roman"/>
          <w:sz w:val="24"/>
          <w:szCs w:val="24"/>
        </w:rPr>
        <w:t>на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E16">
        <w:rPr>
          <w:rFonts w:ascii="Times New Roman" w:hAnsi="Times New Roman"/>
          <w:sz w:val="24"/>
          <w:szCs w:val="24"/>
        </w:rPr>
        <w:t>инфраструктурним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E16">
        <w:rPr>
          <w:rFonts w:ascii="Times New Roman" w:hAnsi="Times New Roman"/>
          <w:sz w:val="24"/>
          <w:szCs w:val="24"/>
        </w:rPr>
        <w:t>објектима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95E16">
        <w:rPr>
          <w:rFonts w:ascii="Times New Roman" w:hAnsi="Times New Roman"/>
          <w:sz w:val="24"/>
          <w:szCs w:val="24"/>
        </w:rPr>
        <w:t>начину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E16">
        <w:rPr>
          <w:rFonts w:ascii="Times New Roman" w:hAnsi="Times New Roman"/>
          <w:sz w:val="24"/>
          <w:szCs w:val="24"/>
        </w:rPr>
        <w:t>на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E16">
        <w:rPr>
          <w:rFonts w:ascii="Times New Roman" w:hAnsi="Times New Roman"/>
          <w:sz w:val="24"/>
          <w:szCs w:val="24"/>
        </w:rPr>
        <w:t>који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E16">
        <w:rPr>
          <w:rFonts w:ascii="Times New Roman" w:hAnsi="Times New Roman"/>
          <w:sz w:val="24"/>
          <w:szCs w:val="24"/>
        </w:rPr>
        <w:t>ће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E16">
        <w:rPr>
          <w:rFonts w:ascii="Times New Roman" w:hAnsi="Times New Roman"/>
          <w:sz w:val="24"/>
          <w:szCs w:val="24"/>
        </w:rPr>
        <w:t>се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E16">
        <w:rPr>
          <w:rFonts w:ascii="Times New Roman" w:hAnsi="Times New Roman"/>
          <w:sz w:val="24"/>
          <w:szCs w:val="24"/>
        </w:rPr>
        <w:t>обнављати</w:t>
      </w:r>
      <w:proofErr w:type="spellEnd"/>
      <w:r w:rsidRPr="00795E16">
        <w:rPr>
          <w:rFonts w:ascii="Times New Roman" w:hAnsi="Times New Roman"/>
          <w:sz w:val="24"/>
          <w:szCs w:val="24"/>
        </w:rPr>
        <w:t>.</w:t>
      </w:r>
      <w:proofErr w:type="gramEnd"/>
      <w:r w:rsidRPr="00795E16">
        <w:rPr>
          <w:rFonts w:ascii="Times New Roman" w:hAnsi="Times New Roman"/>
          <w:sz w:val="24"/>
          <w:szCs w:val="24"/>
        </w:rPr>
        <w:t xml:space="preserve"> </w:t>
      </w:r>
      <w:r w:rsidR="002C78C9">
        <w:rPr>
          <w:rFonts w:ascii="Times New Roman" w:hAnsi="Times New Roman"/>
          <w:sz w:val="24"/>
          <w:szCs w:val="24"/>
          <w:lang w:val="sr-Cyrl-RS"/>
        </w:rPr>
        <w:t xml:space="preserve">С тим у вези посебно је нагласио </w:t>
      </w:r>
      <w:proofErr w:type="spellStart"/>
      <w:r w:rsidRPr="00795E16">
        <w:rPr>
          <w:rFonts w:ascii="Times New Roman" w:hAnsi="Times New Roman"/>
          <w:sz w:val="24"/>
          <w:szCs w:val="24"/>
        </w:rPr>
        <w:t>да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E16">
        <w:rPr>
          <w:rFonts w:ascii="Times New Roman" w:hAnsi="Times New Roman"/>
          <w:sz w:val="24"/>
          <w:szCs w:val="24"/>
        </w:rPr>
        <w:t>ће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E16">
        <w:rPr>
          <w:rFonts w:ascii="Times New Roman" w:hAnsi="Times New Roman"/>
          <w:sz w:val="24"/>
          <w:szCs w:val="24"/>
        </w:rPr>
        <w:t>процедура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E16">
        <w:rPr>
          <w:rFonts w:ascii="Times New Roman" w:hAnsi="Times New Roman"/>
          <w:sz w:val="24"/>
          <w:szCs w:val="24"/>
        </w:rPr>
        <w:t>за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E16">
        <w:rPr>
          <w:rFonts w:ascii="Times New Roman" w:hAnsi="Times New Roman"/>
          <w:sz w:val="24"/>
          <w:szCs w:val="24"/>
        </w:rPr>
        <w:t>обнављање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E16">
        <w:rPr>
          <w:rFonts w:ascii="Times New Roman" w:hAnsi="Times New Roman"/>
          <w:sz w:val="24"/>
          <w:szCs w:val="24"/>
        </w:rPr>
        <w:t>инфраструктурних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E16">
        <w:rPr>
          <w:rFonts w:ascii="Times New Roman" w:hAnsi="Times New Roman"/>
          <w:sz w:val="24"/>
          <w:szCs w:val="24"/>
        </w:rPr>
        <w:t>објеката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E16">
        <w:rPr>
          <w:rFonts w:ascii="Times New Roman" w:hAnsi="Times New Roman"/>
          <w:sz w:val="24"/>
          <w:szCs w:val="24"/>
        </w:rPr>
        <w:t>по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E16">
        <w:rPr>
          <w:rFonts w:ascii="Times New Roman" w:hAnsi="Times New Roman"/>
          <w:sz w:val="24"/>
          <w:szCs w:val="24"/>
        </w:rPr>
        <w:t>Закону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795E16">
        <w:rPr>
          <w:rFonts w:ascii="Times New Roman" w:hAnsi="Times New Roman"/>
          <w:sz w:val="24"/>
          <w:szCs w:val="24"/>
        </w:rPr>
        <w:t>јавним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E16">
        <w:rPr>
          <w:rFonts w:ascii="Times New Roman" w:hAnsi="Times New Roman"/>
          <w:sz w:val="24"/>
          <w:szCs w:val="24"/>
        </w:rPr>
        <w:t>набавкама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E16">
        <w:rPr>
          <w:rFonts w:ascii="Times New Roman" w:hAnsi="Times New Roman"/>
          <w:sz w:val="24"/>
          <w:szCs w:val="24"/>
        </w:rPr>
        <w:t>дуго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E16">
        <w:rPr>
          <w:rFonts w:ascii="Times New Roman" w:hAnsi="Times New Roman"/>
          <w:sz w:val="24"/>
          <w:szCs w:val="24"/>
        </w:rPr>
        <w:t>трајати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Pr="00795E16">
        <w:rPr>
          <w:rFonts w:ascii="Times New Roman" w:hAnsi="Times New Roman"/>
          <w:sz w:val="24"/>
          <w:szCs w:val="24"/>
        </w:rPr>
        <w:t>да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E16">
        <w:rPr>
          <w:rFonts w:ascii="Times New Roman" w:hAnsi="Times New Roman"/>
          <w:sz w:val="24"/>
          <w:szCs w:val="24"/>
        </w:rPr>
        <w:t>је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E16">
        <w:rPr>
          <w:rFonts w:ascii="Times New Roman" w:hAnsi="Times New Roman"/>
          <w:sz w:val="24"/>
          <w:szCs w:val="24"/>
        </w:rPr>
        <w:t>неопходно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E16">
        <w:rPr>
          <w:rFonts w:ascii="Times New Roman" w:hAnsi="Times New Roman"/>
          <w:sz w:val="24"/>
          <w:szCs w:val="24"/>
        </w:rPr>
        <w:t>да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E16">
        <w:rPr>
          <w:rFonts w:ascii="Times New Roman" w:hAnsi="Times New Roman"/>
          <w:sz w:val="24"/>
          <w:szCs w:val="24"/>
        </w:rPr>
        <w:t>се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E16">
        <w:rPr>
          <w:rFonts w:ascii="Times New Roman" w:hAnsi="Times New Roman"/>
          <w:sz w:val="24"/>
          <w:szCs w:val="24"/>
        </w:rPr>
        <w:t>донације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E16">
        <w:rPr>
          <w:rFonts w:ascii="Times New Roman" w:hAnsi="Times New Roman"/>
          <w:sz w:val="24"/>
          <w:szCs w:val="24"/>
        </w:rPr>
        <w:t>домаћих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E16">
        <w:rPr>
          <w:rFonts w:ascii="Times New Roman" w:hAnsi="Times New Roman"/>
          <w:sz w:val="24"/>
          <w:szCs w:val="24"/>
        </w:rPr>
        <w:t>физичких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95E16">
        <w:rPr>
          <w:rFonts w:ascii="Times New Roman" w:hAnsi="Times New Roman"/>
          <w:sz w:val="24"/>
          <w:szCs w:val="24"/>
        </w:rPr>
        <w:t>правних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E16">
        <w:rPr>
          <w:rFonts w:ascii="Times New Roman" w:hAnsi="Times New Roman"/>
          <w:sz w:val="24"/>
          <w:szCs w:val="24"/>
        </w:rPr>
        <w:t>лица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5E16">
        <w:rPr>
          <w:rFonts w:ascii="Times New Roman" w:hAnsi="Times New Roman"/>
          <w:sz w:val="24"/>
          <w:szCs w:val="24"/>
        </w:rPr>
        <w:t>ослободе</w:t>
      </w:r>
      <w:proofErr w:type="spellEnd"/>
      <w:r w:rsidRPr="00795E16">
        <w:rPr>
          <w:rFonts w:ascii="Times New Roman" w:hAnsi="Times New Roman"/>
          <w:sz w:val="24"/>
          <w:szCs w:val="24"/>
        </w:rPr>
        <w:t xml:space="preserve"> ПДВ-а.</w:t>
      </w:r>
    </w:p>
    <w:p w:rsidR="006F476B" w:rsidRDefault="002C78C9" w:rsidP="00865F76">
      <w:pPr>
        <w:pStyle w:val="NoSpacing"/>
        <w:ind w:firstLine="1134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је једногласно прихватио </w:t>
      </w:r>
      <w:r w:rsidR="002E3086">
        <w:rPr>
          <w:rFonts w:ascii="Times New Roman" w:hAnsi="Times New Roman"/>
          <w:sz w:val="24"/>
          <w:szCs w:val="24"/>
          <w:lang w:val="sr-Cyrl-RS"/>
        </w:rPr>
        <w:t xml:space="preserve">наведени </w:t>
      </w:r>
      <w:r>
        <w:rPr>
          <w:rFonts w:ascii="Times New Roman" w:hAnsi="Times New Roman"/>
          <w:sz w:val="24"/>
          <w:szCs w:val="24"/>
          <w:lang w:val="sr-Cyrl-RS"/>
        </w:rPr>
        <w:t>предлог, а п</w:t>
      </w:r>
      <w:proofErr w:type="spellStart"/>
      <w:r w:rsidR="006B2BA1" w:rsidRPr="00795E16">
        <w:rPr>
          <w:rFonts w:ascii="Times New Roman" w:hAnsi="Times New Roman"/>
          <w:sz w:val="24"/>
          <w:szCs w:val="24"/>
        </w:rPr>
        <w:t>редседник</w:t>
      </w:r>
      <w:proofErr w:type="spellEnd"/>
      <w:r w:rsidR="004F0A15"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0A15" w:rsidRPr="00795E16">
        <w:rPr>
          <w:rFonts w:ascii="Times New Roman" w:hAnsi="Times New Roman"/>
          <w:sz w:val="24"/>
          <w:szCs w:val="24"/>
        </w:rPr>
        <w:t>O</w:t>
      </w:r>
      <w:r w:rsidR="006B2BA1" w:rsidRPr="00795E16">
        <w:rPr>
          <w:rFonts w:ascii="Times New Roman" w:hAnsi="Times New Roman"/>
          <w:sz w:val="24"/>
          <w:szCs w:val="24"/>
        </w:rPr>
        <w:t>дбора</w:t>
      </w:r>
      <w:proofErr w:type="spellEnd"/>
      <w:r w:rsidR="006B2BA1" w:rsidRPr="00795E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задужио</w:t>
      </w:r>
      <w:r w:rsidR="006B2BA1"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BA1" w:rsidRPr="00795E16">
        <w:rPr>
          <w:rFonts w:ascii="Times New Roman" w:hAnsi="Times New Roman"/>
          <w:sz w:val="24"/>
          <w:szCs w:val="24"/>
        </w:rPr>
        <w:t>Катарин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у</w:t>
      </w:r>
      <w:r w:rsidR="006B2BA1"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BA1" w:rsidRPr="00795E16">
        <w:rPr>
          <w:rFonts w:ascii="Times New Roman" w:hAnsi="Times New Roman"/>
          <w:sz w:val="24"/>
          <w:szCs w:val="24"/>
        </w:rPr>
        <w:t>Ракић</w:t>
      </w:r>
      <w:proofErr w:type="spellEnd"/>
      <w:r w:rsidR="006B2BA1" w:rsidRPr="00795E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B2BA1" w:rsidRPr="00795E16">
        <w:rPr>
          <w:rFonts w:ascii="Times New Roman" w:hAnsi="Times New Roman"/>
          <w:sz w:val="24"/>
          <w:szCs w:val="24"/>
        </w:rPr>
        <w:t>заменик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r w:rsidR="006B2BA1"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BA1" w:rsidRPr="00795E16">
        <w:rPr>
          <w:rFonts w:ascii="Times New Roman" w:hAnsi="Times New Roman"/>
          <w:sz w:val="24"/>
          <w:szCs w:val="24"/>
        </w:rPr>
        <w:t>председника</w:t>
      </w:r>
      <w:proofErr w:type="spellEnd"/>
      <w:r w:rsidR="006B2BA1"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BA1" w:rsidRPr="00795E16">
        <w:rPr>
          <w:rFonts w:ascii="Times New Roman" w:hAnsi="Times New Roman"/>
          <w:sz w:val="24"/>
          <w:szCs w:val="24"/>
        </w:rPr>
        <w:t>Одбора</w:t>
      </w:r>
      <w:proofErr w:type="spellEnd"/>
      <w:r w:rsidR="006B2BA1" w:rsidRPr="00795E1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 xml:space="preserve">да </w:t>
      </w:r>
      <w:proofErr w:type="spellStart"/>
      <w:r w:rsidR="006B2BA1" w:rsidRPr="00795E16">
        <w:rPr>
          <w:rFonts w:ascii="Times New Roman" w:hAnsi="Times New Roman"/>
          <w:sz w:val="24"/>
          <w:szCs w:val="24"/>
        </w:rPr>
        <w:t>разговара</w:t>
      </w:r>
      <w:proofErr w:type="spellEnd"/>
      <w:r w:rsidR="006B2BA1"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BA1" w:rsidRPr="00795E16">
        <w:rPr>
          <w:rFonts w:ascii="Times New Roman" w:hAnsi="Times New Roman"/>
          <w:sz w:val="24"/>
          <w:szCs w:val="24"/>
        </w:rPr>
        <w:t>са</w:t>
      </w:r>
      <w:proofErr w:type="spellEnd"/>
      <w:r w:rsidR="006B2BA1"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BA1" w:rsidRPr="00795E16">
        <w:rPr>
          <w:rFonts w:ascii="Times New Roman" w:hAnsi="Times New Roman"/>
          <w:sz w:val="24"/>
          <w:szCs w:val="24"/>
        </w:rPr>
        <w:t>надлежним</w:t>
      </w:r>
      <w:proofErr w:type="spellEnd"/>
      <w:r w:rsidR="006B2BA1"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BA1" w:rsidRPr="00795E16">
        <w:rPr>
          <w:rFonts w:ascii="Times New Roman" w:hAnsi="Times New Roman"/>
          <w:sz w:val="24"/>
          <w:szCs w:val="24"/>
        </w:rPr>
        <w:t>министарств</w:t>
      </w:r>
      <w:proofErr w:type="spellEnd"/>
      <w:r w:rsidR="002E3086">
        <w:rPr>
          <w:rFonts w:ascii="Times New Roman" w:hAnsi="Times New Roman"/>
          <w:sz w:val="24"/>
          <w:szCs w:val="24"/>
          <w:lang w:val="sr-Cyrl-RS"/>
        </w:rPr>
        <w:t>ом</w:t>
      </w:r>
      <w:r w:rsidR="006B2BA1" w:rsidRPr="00795E16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6B2BA1" w:rsidRPr="00795E16">
        <w:rPr>
          <w:rFonts w:ascii="Times New Roman" w:hAnsi="Times New Roman"/>
          <w:sz w:val="24"/>
          <w:szCs w:val="24"/>
        </w:rPr>
        <w:t>вези</w:t>
      </w:r>
      <w:proofErr w:type="spellEnd"/>
      <w:r w:rsidR="006B2BA1"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0A15" w:rsidRPr="00795E16">
        <w:rPr>
          <w:rFonts w:ascii="Times New Roman" w:hAnsi="Times New Roman"/>
          <w:sz w:val="24"/>
          <w:szCs w:val="24"/>
        </w:rPr>
        <w:t>одржавањ</w:t>
      </w:r>
      <w:proofErr w:type="spellEnd"/>
      <w:r w:rsidR="00EF3DD0">
        <w:rPr>
          <w:rFonts w:ascii="Times New Roman" w:hAnsi="Times New Roman"/>
          <w:sz w:val="24"/>
          <w:szCs w:val="24"/>
          <w:lang w:val="sr-Cyrl-RS"/>
        </w:rPr>
        <w:t>а</w:t>
      </w:r>
      <w:r w:rsidR="006B2BA1" w:rsidRPr="00795E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ове </w:t>
      </w:r>
      <w:proofErr w:type="spellStart"/>
      <w:r w:rsidR="006B2BA1" w:rsidRPr="00795E16">
        <w:rPr>
          <w:rFonts w:ascii="Times New Roman" w:hAnsi="Times New Roman"/>
          <w:sz w:val="24"/>
          <w:szCs w:val="24"/>
        </w:rPr>
        <w:t>посебне</w:t>
      </w:r>
      <w:proofErr w:type="spellEnd"/>
      <w:r w:rsidR="006B2BA1"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BA1" w:rsidRPr="00795E16">
        <w:rPr>
          <w:rFonts w:ascii="Times New Roman" w:hAnsi="Times New Roman"/>
          <w:sz w:val="24"/>
          <w:szCs w:val="24"/>
        </w:rPr>
        <w:t>седнице</w:t>
      </w:r>
      <w:proofErr w:type="spellEnd"/>
      <w:r w:rsidR="006B2BA1" w:rsidRPr="00795E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2BA1" w:rsidRPr="00795E16">
        <w:rPr>
          <w:rFonts w:ascii="Times New Roman" w:hAnsi="Times New Roman"/>
          <w:sz w:val="24"/>
          <w:szCs w:val="24"/>
        </w:rPr>
        <w:t>Одбора</w:t>
      </w:r>
      <w:proofErr w:type="spellEnd"/>
      <w:r w:rsidR="00865F76">
        <w:rPr>
          <w:rFonts w:ascii="Times New Roman" w:hAnsi="Times New Roman"/>
          <w:sz w:val="24"/>
          <w:szCs w:val="24"/>
          <w:lang w:val="sr-Cyrl-RS"/>
        </w:rPr>
        <w:t>.</w:t>
      </w:r>
      <w:r w:rsidR="006B2BA1" w:rsidRPr="00795E16">
        <w:rPr>
          <w:rFonts w:ascii="Times New Roman" w:hAnsi="Times New Roman"/>
          <w:sz w:val="24"/>
          <w:szCs w:val="24"/>
        </w:rPr>
        <w:t xml:space="preserve"> </w:t>
      </w:r>
    </w:p>
    <w:p w:rsidR="00865F76" w:rsidRDefault="00865F76" w:rsidP="007A6C7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65F76" w:rsidRPr="00865F76" w:rsidRDefault="00865F76" w:rsidP="007A6C7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24024" w:rsidRPr="006C3BD9" w:rsidRDefault="00753986" w:rsidP="006C3BD9">
      <w:pPr>
        <w:pStyle w:val="BodyText"/>
        <w:tabs>
          <w:tab w:val="left" w:pos="1134"/>
          <w:tab w:val="left" w:pos="1440"/>
        </w:tabs>
        <w:ind w:firstLine="710"/>
      </w:pPr>
      <w:r>
        <w:rPr>
          <w:lang w:val="ru-RU"/>
        </w:rPr>
        <w:tab/>
      </w:r>
      <w:r w:rsidR="00724024" w:rsidRPr="00CB0558">
        <w:rPr>
          <w:lang w:val="ru-RU"/>
        </w:rPr>
        <w:t>На седници Одбора вођен је тонски запис</w:t>
      </w:r>
      <w:r w:rsidR="00724024">
        <w:rPr>
          <w:lang w:val="ru-RU"/>
        </w:rPr>
        <w:t>.</w:t>
      </w:r>
    </w:p>
    <w:p w:rsidR="006F476B" w:rsidRDefault="00753986" w:rsidP="00753986">
      <w:pPr>
        <w:tabs>
          <w:tab w:val="left" w:pos="1134"/>
        </w:tabs>
        <w:ind w:firstLine="720"/>
        <w:rPr>
          <w:lang w:val="en-US"/>
        </w:rPr>
      </w:pPr>
      <w:r>
        <w:rPr>
          <w:lang w:val="sr-Cyrl-CS"/>
        </w:rPr>
        <w:tab/>
      </w:r>
      <w:bookmarkStart w:id="0" w:name="_GoBack"/>
      <w:bookmarkEnd w:id="0"/>
      <w:r w:rsidR="00724024">
        <w:rPr>
          <w:lang w:val="sr-Cyrl-CS"/>
        </w:rPr>
        <w:t>Седница је закључена у 11</w:t>
      </w:r>
      <w:r w:rsidR="00724024">
        <w:t>.</w:t>
      </w:r>
      <w:r w:rsidR="00724024">
        <w:rPr>
          <w:lang w:val="sr-Cyrl-CS"/>
        </w:rPr>
        <w:t>45 часова.</w:t>
      </w:r>
    </w:p>
    <w:p w:rsidR="006C3BD9" w:rsidRPr="007A6C7A" w:rsidRDefault="006C3BD9" w:rsidP="007A6C7A">
      <w:pPr>
        <w:rPr>
          <w:lang w:val="sr-Cyrl-RS"/>
        </w:rPr>
      </w:pPr>
    </w:p>
    <w:p w:rsidR="0097270D" w:rsidRPr="000B21BA" w:rsidRDefault="0097270D" w:rsidP="000B21B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</w:p>
    <w:p w:rsidR="006F476B" w:rsidRDefault="006F476B" w:rsidP="006F476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</w:pPr>
      <w:r>
        <w:t xml:space="preserve">  СЕКРЕТАР ОДБОРА                                                                 ПРЕДСЕДНИК ОДБОРА</w:t>
      </w:r>
    </w:p>
    <w:p w:rsidR="006F476B" w:rsidRPr="008F1838" w:rsidRDefault="006F476B" w:rsidP="008F1838">
      <w:pPr>
        <w:jc w:val="both"/>
      </w:pPr>
      <w:r>
        <w:t xml:space="preserve">     </w:t>
      </w:r>
      <w:proofErr w:type="spellStart"/>
      <w:r>
        <w:t>Биљана</w:t>
      </w:r>
      <w:proofErr w:type="spellEnd"/>
      <w:r>
        <w:t xml:space="preserve"> </w:t>
      </w:r>
      <w:proofErr w:type="spellStart"/>
      <w:r>
        <w:t>Илић</w:t>
      </w:r>
      <w:proofErr w:type="spellEnd"/>
      <w:r>
        <w:t xml:space="preserve">                                               </w:t>
      </w:r>
      <w:r w:rsidR="007A6C7A">
        <w:t xml:space="preserve">                              </w:t>
      </w:r>
      <w:r>
        <w:t xml:space="preserve">   </w:t>
      </w:r>
      <w:proofErr w:type="spellStart"/>
      <w:r>
        <w:t>Милутин</w:t>
      </w:r>
      <w:proofErr w:type="spellEnd"/>
      <w:r>
        <w:t xml:space="preserve"> </w:t>
      </w:r>
      <w:proofErr w:type="spellStart"/>
      <w:r>
        <w:t>Мркоњић</w:t>
      </w:r>
      <w:proofErr w:type="spellEnd"/>
    </w:p>
    <w:sectPr w:rsidR="006F476B" w:rsidRPr="008F1838" w:rsidSect="00E326BD">
      <w:foot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001" w:rsidRDefault="00205001" w:rsidP="00E326BD">
      <w:r>
        <w:separator/>
      </w:r>
    </w:p>
  </w:endnote>
  <w:endnote w:type="continuationSeparator" w:id="0">
    <w:p w:rsidR="00205001" w:rsidRDefault="00205001" w:rsidP="00E3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77303"/>
      <w:docPartObj>
        <w:docPartGallery w:val="Page Numbers (Bottom of Page)"/>
        <w:docPartUnique/>
      </w:docPartObj>
    </w:sdtPr>
    <w:sdtEndPr/>
    <w:sdtContent>
      <w:p w:rsidR="009D7A32" w:rsidRDefault="006D58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398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D7A32" w:rsidRDefault="009D7A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001" w:rsidRDefault="00205001" w:rsidP="00E326BD">
      <w:r>
        <w:separator/>
      </w:r>
    </w:p>
  </w:footnote>
  <w:footnote w:type="continuationSeparator" w:id="0">
    <w:p w:rsidR="00205001" w:rsidRDefault="00205001" w:rsidP="00E32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5DD4"/>
    <w:multiLevelType w:val="hybridMultilevel"/>
    <w:tmpl w:val="6E10DD0E"/>
    <w:lvl w:ilvl="0" w:tplc="0616D9A6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56D33E8"/>
    <w:multiLevelType w:val="hybridMultilevel"/>
    <w:tmpl w:val="2A5C99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47720F"/>
    <w:multiLevelType w:val="hybridMultilevel"/>
    <w:tmpl w:val="B8589F40"/>
    <w:lvl w:ilvl="0" w:tplc="063EB36C">
      <w:start w:val="1"/>
      <w:numFmt w:val="decimal"/>
      <w:lvlText w:val="%1."/>
      <w:lvlJc w:val="left"/>
      <w:pPr>
        <w:ind w:left="13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53B515DD"/>
    <w:multiLevelType w:val="hybridMultilevel"/>
    <w:tmpl w:val="6E10DD0E"/>
    <w:lvl w:ilvl="0" w:tplc="0616D9A6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187"/>
    <w:rsid w:val="00007182"/>
    <w:rsid w:val="0001101A"/>
    <w:rsid w:val="00013148"/>
    <w:rsid w:val="00014A90"/>
    <w:rsid w:val="000212A5"/>
    <w:rsid w:val="000378AA"/>
    <w:rsid w:val="000402F1"/>
    <w:rsid w:val="00044D14"/>
    <w:rsid w:val="00045481"/>
    <w:rsid w:val="000475A0"/>
    <w:rsid w:val="00050469"/>
    <w:rsid w:val="00055899"/>
    <w:rsid w:val="00060148"/>
    <w:rsid w:val="00061056"/>
    <w:rsid w:val="00070670"/>
    <w:rsid w:val="0008301B"/>
    <w:rsid w:val="00090594"/>
    <w:rsid w:val="0009314D"/>
    <w:rsid w:val="00093483"/>
    <w:rsid w:val="000B1FC6"/>
    <w:rsid w:val="000B21BA"/>
    <w:rsid w:val="000B3754"/>
    <w:rsid w:val="000B3CF1"/>
    <w:rsid w:val="000B5A93"/>
    <w:rsid w:val="000C1AFE"/>
    <w:rsid w:val="000C455E"/>
    <w:rsid w:val="000C5CC1"/>
    <w:rsid w:val="000F5339"/>
    <w:rsid w:val="000F7DE3"/>
    <w:rsid w:val="0010683B"/>
    <w:rsid w:val="00112F23"/>
    <w:rsid w:val="00134FBA"/>
    <w:rsid w:val="00137836"/>
    <w:rsid w:val="001706B6"/>
    <w:rsid w:val="00171BD8"/>
    <w:rsid w:val="001828B6"/>
    <w:rsid w:val="00186597"/>
    <w:rsid w:val="00187C0B"/>
    <w:rsid w:val="001A097C"/>
    <w:rsid w:val="001A6144"/>
    <w:rsid w:val="001B0572"/>
    <w:rsid w:val="001B4D18"/>
    <w:rsid w:val="001C06AD"/>
    <w:rsid w:val="001E0800"/>
    <w:rsid w:val="001E3501"/>
    <w:rsid w:val="001E66EB"/>
    <w:rsid w:val="001E7D0E"/>
    <w:rsid w:val="001E7F22"/>
    <w:rsid w:val="001F19F5"/>
    <w:rsid w:val="001F75FD"/>
    <w:rsid w:val="00202330"/>
    <w:rsid w:val="00205001"/>
    <w:rsid w:val="00205735"/>
    <w:rsid w:val="00206FC5"/>
    <w:rsid w:val="00210932"/>
    <w:rsid w:val="00217487"/>
    <w:rsid w:val="0022233E"/>
    <w:rsid w:val="00227BF7"/>
    <w:rsid w:val="002326E2"/>
    <w:rsid w:val="002327D0"/>
    <w:rsid w:val="0025160E"/>
    <w:rsid w:val="00253D90"/>
    <w:rsid w:val="002608F4"/>
    <w:rsid w:val="00262830"/>
    <w:rsid w:val="00270078"/>
    <w:rsid w:val="00275E14"/>
    <w:rsid w:val="002773CC"/>
    <w:rsid w:val="00281C67"/>
    <w:rsid w:val="00282830"/>
    <w:rsid w:val="00292551"/>
    <w:rsid w:val="002A3DD4"/>
    <w:rsid w:val="002A6EB3"/>
    <w:rsid w:val="002C0523"/>
    <w:rsid w:val="002C4C6E"/>
    <w:rsid w:val="002C786D"/>
    <w:rsid w:val="002C78C9"/>
    <w:rsid w:val="002D2702"/>
    <w:rsid w:val="002D369B"/>
    <w:rsid w:val="002D3B55"/>
    <w:rsid w:val="002E1623"/>
    <w:rsid w:val="002E3086"/>
    <w:rsid w:val="002E4218"/>
    <w:rsid w:val="002F1D67"/>
    <w:rsid w:val="002F32DA"/>
    <w:rsid w:val="0030317B"/>
    <w:rsid w:val="00316DB2"/>
    <w:rsid w:val="00320719"/>
    <w:rsid w:val="00321F0F"/>
    <w:rsid w:val="00322B5B"/>
    <w:rsid w:val="00333846"/>
    <w:rsid w:val="00343C1E"/>
    <w:rsid w:val="0035568E"/>
    <w:rsid w:val="00356B89"/>
    <w:rsid w:val="00360E23"/>
    <w:rsid w:val="00362FD6"/>
    <w:rsid w:val="00365AE8"/>
    <w:rsid w:val="00365F7D"/>
    <w:rsid w:val="003713BD"/>
    <w:rsid w:val="00377AEB"/>
    <w:rsid w:val="0038401E"/>
    <w:rsid w:val="003949F7"/>
    <w:rsid w:val="003951AF"/>
    <w:rsid w:val="00395E94"/>
    <w:rsid w:val="003A0A1B"/>
    <w:rsid w:val="003B2BB3"/>
    <w:rsid w:val="003C6255"/>
    <w:rsid w:val="003D1D18"/>
    <w:rsid w:val="003D3AB1"/>
    <w:rsid w:val="003D54C8"/>
    <w:rsid w:val="003E2B8D"/>
    <w:rsid w:val="003E6BA9"/>
    <w:rsid w:val="003F191A"/>
    <w:rsid w:val="003F3758"/>
    <w:rsid w:val="0040700E"/>
    <w:rsid w:val="00415ECB"/>
    <w:rsid w:val="004179A9"/>
    <w:rsid w:val="00420640"/>
    <w:rsid w:val="00420A1A"/>
    <w:rsid w:val="0043696F"/>
    <w:rsid w:val="00441193"/>
    <w:rsid w:val="00441AF3"/>
    <w:rsid w:val="00445CA3"/>
    <w:rsid w:val="00450CFD"/>
    <w:rsid w:val="00451A14"/>
    <w:rsid w:val="004534E4"/>
    <w:rsid w:val="00454AE6"/>
    <w:rsid w:val="00455F78"/>
    <w:rsid w:val="0046275E"/>
    <w:rsid w:val="00464F46"/>
    <w:rsid w:val="00475F5F"/>
    <w:rsid w:val="004861B7"/>
    <w:rsid w:val="00490B11"/>
    <w:rsid w:val="00492DCF"/>
    <w:rsid w:val="00493F0A"/>
    <w:rsid w:val="004A6834"/>
    <w:rsid w:val="004A7D53"/>
    <w:rsid w:val="004B076A"/>
    <w:rsid w:val="004B2C5E"/>
    <w:rsid w:val="004B6C7A"/>
    <w:rsid w:val="004C5881"/>
    <w:rsid w:val="004C6B98"/>
    <w:rsid w:val="004C7A69"/>
    <w:rsid w:val="004D7E7F"/>
    <w:rsid w:val="004E1898"/>
    <w:rsid w:val="004F0A15"/>
    <w:rsid w:val="004F6534"/>
    <w:rsid w:val="004F65CD"/>
    <w:rsid w:val="00504BF1"/>
    <w:rsid w:val="00507249"/>
    <w:rsid w:val="0051425A"/>
    <w:rsid w:val="00514C76"/>
    <w:rsid w:val="00516015"/>
    <w:rsid w:val="00522CB8"/>
    <w:rsid w:val="00525DEB"/>
    <w:rsid w:val="00530BE8"/>
    <w:rsid w:val="00545C2A"/>
    <w:rsid w:val="005570C8"/>
    <w:rsid w:val="005572A2"/>
    <w:rsid w:val="00562CFF"/>
    <w:rsid w:val="00574966"/>
    <w:rsid w:val="00582291"/>
    <w:rsid w:val="0058373C"/>
    <w:rsid w:val="00586B52"/>
    <w:rsid w:val="00593B91"/>
    <w:rsid w:val="00594ED2"/>
    <w:rsid w:val="005A43FE"/>
    <w:rsid w:val="005B5F99"/>
    <w:rsid w:val="005C5EEC"/>
    <w:rsid w:val="005D4FFB"/>
    <w:rsid w:val="005F3495"/>
    <w:rsid w:val="005F5E17"/>
    <w:rsid w:val="00617CE1"/>
    <w:rsid w:val="006243F9"/>
    <w:rsid w:val="00625D92"/>
    <w:rsid w:val="00627E3E"/>
    <w:rsid w:val="00627EC2"/>
    <w:rsid w:val="006309E5"/>
    <w:rsid w:val="00632F60"/>
    <w:rsid w:val="00637F8B"/>
    <w:rsid w:val="00640226"/>
    <w:rsid w:val="00643BCB"/>
    <w:rsid w:val="006542A8"/>
    <w:rsid w:val="00665959"/>
    <w:rsid w:val="006700A8"/>
    <w:rsid w:val="0067258E"/>
    <w:rsid w:val="0067595D"/>
    <w:rsid w:val="006852D4"/>
    <w:rsid w:val="00696B64"/>
    <w:rsid w:val="006B0302"/>
    <w:rsid w:val="006B2BA1"/>
    <w:rsid w:val="006B6110"/>
    <w:rsid w:val="006B6569"/>
    <w:rsid w:val="006C179A"/>
    <w:rsid w:val="006C3BD9"/>
    <w:rsid w:val="006D414A"/>
    <w:rsid w:val="006D58CD"/>
    <w:rsid w:val="006E5811"/>
    <w:rsid w:val="006E635B"/>
    <w:rsid w:val="006E6B25"/>
    <w:rsid w:val="006F2B8A"/>
    <w:rsid w:val="006F476B"/>
    <w:rsid w:val="00715687"/>
    <w:rsid w:val="00720F30"/>
    <w:rsid w:val="00724024"/>
    <w:rsid w:val="00725E18"/>
    <w:rsid w:val="007261CD"/>
    <w:rsid w:val="00730F8E"/>
    <w:rsid w:val="00732B19"/>
    <w:rsid w:val="00751FC2"/>
    <w:rsid w:val="00753986"/>
    <w:rsid w:val="00762363"/>
    <w:rsid w:val="00776941"/>
    <w:rsid w:val="007804E2"/>
    <w:rsid w:val="00790BBE"/>
    <w:rsid w:val="00795E16"/>
    <w:rsid w:val="007A2564"/>
    <w:rsid w:val="007A6C7A"/>
    <w:rsid w:val="007B013D"/>
    <w:rsid w:val="007B2D15"/>
    <w:rsid w:val="007C24A2"/>
    <w:rsid w:val="007C481F"/>
    <w:rsid w:val="007C4AF2"/>
    <w:rsid w:val="007C4EE2"/>
    <w:rsid w:val="007C6D46"/>
    <w:rsid w:val="007D0218"/>
    <w:rsid w:val="007D0D66"/>
    <w:rsid w:val="007D544A"/>
    <w:rsid w:val="007D6D73"/>
    <w:rsid w:val="007F187B"/>
    <w:rsid w:val="007F2CE0"/>
    <w:rsid w:val="007F5B43"/>
    <w:rsid w:val="0082137A"/>
    <w:rsid w:val="00830730"/>
    <w:rsid w:val="0083334B"/>
    <w:rsid w:val="00835405"/>
    <w:rsid w:val="00835B7C"/>
    <w:rsid w:val="00837193"/>
    <w:rsid w:val="008406AD"/>
    <w:rsid w:val="0085528F"/>
    <w:rsid w:val="00855C93"/>
    <w:rsid w:val="00865F76"/>
    <w:rsid w:val="00874C9A"/>
    <w:rsid w:val="008757F6"/>
    <w:rsid w:val="00876F0D"/>
    <w:rsid w:val="00877CA6"/>
    <w:rsid w:val="008846ED"/>
    <w:rsid w:val="00886483"/>
    <w:rsid w:val="0089428F"/>
    <w:rsid w:val="008B07E4"/>
    <w:rsid w:val="008B4176"/>
    <w:rsid w:val="008C0F8D"/>
    <w:rsid w:val="008C3E37"/>
    <w:rsid w:val="008D74EA"/>
    <w:rsid w:val="008E29CA"/>
    <w:rsid w:val="008F1838"/>
    <w:rsid w:val="008F3849"/>
    <w:rsid w:val="0090356A"/>
    <w:rsid w:val="009035B2"/>
    <w:rsid w:val="0091723D"/>
    <w:rsid w:val="00920260"/>
    <w:rsid w:val="00932426"/>
    <w:rsid w:val="009325B6"/>
    <w:rsid w:val="0093454B"/>
    <w:rsid w:val="00934C73"/>
    <w:rsid w:val="00940F96"/>
    <w:rsid w:val="00944C79"/>
    <w:rsid w:val="009460BE"/>
    <w:rsid w:val="0097270D"/>
    <w:rsid w:val="00972BE4"/>
    <w:rsid w:val="00977C31"/>
    <w:rsid w:val="00980DE8"/>
    <w:rsid w:val="00980FBF"/>
    <w:rsid w:val="009866AF"/>
    <w:rsid w:val="009933E6"/>
    <w:rsid w:val="009A63C3"/>
    <w:rsid w:val="009B4866"/>
    <w:rsid w:val="009B71CC"/>
    <w:rsid w:val="009C4A1A"/>
    <w:rsid w:val="009C5BC8"/>
    <w:rsid w:val="009D176F"/>
    <w:rsid w:val="009D3BC8"/>
    <w:rsid w:val="009D7A32"/>
    <w:rsid w:val="009E1832"/>
    <w:rsid w:val="009E32D0"/>
    <w:rsid w:val="009E73D0"/>
    <w:rsid w:val="009F6B80"/>
    <w:rsid w:val="009F78CA"/>
    <w:rsid w:val="00A03D49"/>
    <w:rsid w:val="00A05220"/>
    <w:rsid w:val="00A05268"/>
    <w:rsid w:val="00A074E4"/>
    <w:rsid w:val="00A12D7A"/>
    <w:rsid w:val="00A148C6"/>
    <w:rsid w:val="00A16D09"/>
    <w:rsid w:val="00A3010B"/>
    <w:rsid w:val="00A308CA"/>
    <w:rsid w:val="00A36362"/>
    <w:rsid w:val="00A44648"/>
    <w:rsid w:val="00A44F66"/>
    <w:rsid w:val="00A45B36"/>
    <w:rsid w:val="00A50F69"/>
    <w:rsid w:val="00A55A98"/>
    <w:rsid w:val="00A6138B"/>
    <w:rsid w:val="00A67336"/>
    <w:rsid w:val="00A71C72"/>
    <w:rsid w:val="00A749F3"/>
    <w:rsid w:val="00A7714C"/>
    <w:rsid w:val="00A8640F"/>
    <w:rsid w:val="00A9272F"/>
    <w:rsid w:val="00AA0D4C"/>
    <w:rsid w:val="00AA438F"/>
    <w:rsid w:val="00AA48CB"/>
    <w:rsid w:val="00AB42CF"/>
    <w:rsid w:val="00AB55F7"/>
    <w:rsid w:val="00AC35E9"/>
    <w:rsid w:val="00AC3BC2"/>
    <w:rsid w:val="00AC5D3D"/>
    <w:rsid w:val="00AC5E5E"/>
    <w:rsid w:val="00AD2ED6"/>
    <w:rsid w:val="00AD5C40"/>
    <w:rsid w:val="00AD70B2"/>
    <w:rsid w:val="00AD746E"/>
    <w:rsid w:val="00AE3E70"/>
    <w:rsid w:val="00AE48B9"/>
    <w:rsid w:val="00AF58C5"/>
    <w:rsid w:val="00B12F39"/>
    <w:rsid w:val="00B150C6"/>
    <w:rsid w:val="00B2688A"/>
    <w:rsid w:val="00B337EC"/>
    <w:rsid w:val="00B43710"/>
    <w:rsid w:val="00B43F4C"/>
    <w:rsid w:val="00B45346"/>
    <w:rsid w:val="00B45641"/>
    <w:rsid w:val="00B52168"/>
    <w:rsid w:val="00B61367"/>
    <w:rsid w:val="00B654B5"/>
    <w:rsid w:val="00B708B7"/>
    <w:rsid w:val="00B76458"/>
    <w:rsid w:val="00B82187"/>
    <w:rsid w:val="00B8251D"/>
    <w:rsid w:val="00B8332D"/>
    <w:rsid w:val="00B87F8B"/>
    <w:rsid w:val="00B91445"/>
    <w:rsid w:val="00B95B21"/>
    <w:rsid w:val="00B96D93"/>
    <w:rsid w:val="00BA2470"/>
    <w:rsid w:val="00BA35CB"/>
    <w:rsid w:val="00BB2E3D"/>
    <w:rsid w:val="00BB5D8B"/>
    <w:rsid w:val="00BC20A3"/>
    <w:rsid w:val="00BC3D9C"/>
    <w:rsid w:val="00BD521F"/>
    <w:rsid w:val="00BE68DA"/>
    <w:rsid w:val="00BF328D"/>
    <w:rsid w:val="00BF5B0D"/>
    <w:rsid w:val="00BF6EE5"/>
    <w:rsid w:val="00C03658"/>
    <w:rsid w:val="00C05D04"/>
    <w:rsid w:val="00C21395"/>
    <w:rsid w:val="00C219B9"/>
    <w:rsid w:val="00C21B2D"/>
    <w:rsid w:val="00C22817"/>
    <w:rsid w:val="00C22BD1"/>
    <w:rsid w:val="00C22D2A"/>
    <w:rsid w:val="00C266C3"/>
    <w:rsid w:val="00C32574"/>
    <w:rsid w:val="00C4452A"/>
    <w:rsid w:val="00C45F8D"/>
    <w:rsid w:val="00C51A80"/>
    <w:rsid w:val="00C522ED"/>
    <w:rsid w:val="00C54B19"/>
    <w:rsid w:val="00C63AB4"/>
    <w:rsid w:val="00C65282"/>
    <w:rsid w:val="00C663B0"/>
    <w:rsid w:val="00C73A1F"/>
    <w:rsid w:val="00C74667"/>
    <w:rsid w:val="00C86040"/>
    <w:rsid w:val="00C86D19"/>
    <w:rsid w:val="00C87578"/>
    <w:rsid w:val="00C96330"/>
    <w:rsid w:val="00C97155"/>
    <w:rsid w:val="00CA4509"/>
    <w:rsid w:val="00CA5214"/>
    <w:rsid w:val="00CA6E03"/>
    <w:rsid w:val="00CB0229"/>
    <w:rsid w:val="00CB3E79"/>
    <w:rsid w:val="00CC03DC"/>
    <w:rsid w:val="00CC6310"/>
    <w:rsid w:val="00CC6DA8"/>
    <w:rsid w:val="00CC6F15"/>
    <w:rsid w:val="00CC7969"/>
    <w:rsid w:val="00CD58E9"/>
    <w:rsid w:val="00CF64AE"/>
    <w:rsid w:val="00D05750"/>
    <w:rsid w:val="00D150DA"/>
    <w:rsid w:val="00D2031A"/>
    <w:rsid w:val="00D20EEE"/>
    <w:rsid w:val="00D31BB0"/>
    <w:rsid w:val="00D3304C"/>
    <w:rsid w:val="00D55C7F"/>
    <w:rsid w:val="00D66559"/>
    <w:rsid w:val="00D7272E"/>
    <w:rsid w:val="00D72DF3"/>
    <w:rsid w:val="00D848A2"/>
    <w:rsid w:val="00D96C82"/>
    <w:rsid w:val="00D970F0"/>
    <w:rsid w:val="00DC1654"/>
    <w:rsid w:val="00DD361C"/>
    <w:rsid w:val="00DD59CC"/>
    <w:rsid w:val="00DF2AD4"/>
    <w:rsid w:val="00DF4270"/>
    <w:rsid w:val="00DF7DB1"/>
    <w:rsid w:val="00E048D1"/>
    <w:rsid w:val="00E142E0"/>
    <w:rsid w:val="00E156D0"/>
    <w:rsid w:val="00E17F51"/>
    <w:rsid w:val="00E2609A"/>
    <w:rsid w:val="00E326BD"/>
    <w:rsid w:val="00E4204F"/>
    <w:rsid w:val="00E4584B"/>
    <w:rsid w:val="00E47B6C"/>
    <w:rsid w:val="00E61C4A"/>
    <w:rsid w:val="00E6261E"/>
    <w:rsid w:val="00E629E3"/>
    <w:rsid w:val="00E64BD3"/>
    <w:rsid w:val="00E710AC"/>
    <w:rsid w:val="00E74132"/>
    <w:rsid w:val="00E903EB"/>
    <w:rsid w:val="00E91951"/>
    <w:rsid w:val="00E92B50"/>
    <w:rsid w:val="00EA02F1"/>
    <w:rsid w:val="00EA0694"/>
    <w:rsid w:val="00EA1923"/>
    <w:rsid w:val="00EA3BCC"/>
    <w:rsid w:val="00EA716A"/>
    <w:rsid w:val="00EA7E4A"/>
    <w:rsid w:val="00EB2201"/>
    <w:rsid w:val="00EB27CF"/>
    <w:rsid w:val="00EB4CCA"/>
    <w:rsid w:val="00EC1963"/>
    <w:rsid w:val="00EE239E"/>
    <w:rsid w:val="00EE4514"/>
    <w:rsid w:val="00EF0147"/>
    <w:rsid w:val="00EF11B9"/>
    <w:rsid w:val="00EF3DD0"/>
    <w:rsid w:val="00F07824"/>
    <w:rsid w:val="00F1221C"/>
    <w:rsid w:val="00F23101"/>
    <w:rsid w:val="00F2498A"/>
    <w:rsid w:val="00F3180D"/>
    <w:rsid w:val="00F32E39"/>
    <w:rsid w:val="00F4000F"/>
    <w:rsid w:val="00F40D3F"/>
    <w:rsid w:val="00F44033"/>
    <w:rsid w:val="00F47401"/>
    <w:rsid w:val="00F56C4A"/>
    <w:rsid w:val="00F616D1"/>
    <w:rsid w:val="00F6520A"/>
    <w:rsid w:val="00F721D2"/>
    <w:rsid w:val="00F75695"/>
    <w:rsid w:val="00F82B39"/>
    <w:rsid w:val="00FA079D"/>
    <w:rsid w:val="00FA2C4D"/>
    <w:rsid w:val="00FA7F65"/>
    <w:rsid w:val="00FB431F"/>
    <w:rsid w:val="00FC1772"/>
    <w:rsid w:val="00FC1DA9"/>
    <w:rsid w:val="00FC7E47"/>
    <w:rsid w:val="00FD444E"/>
    <w:rsid w:val="00FD6995"/>
    <w:rsid w:val="00FE0AA4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218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50469"/>
    <w:pPr>
      <w:ind w:left="720"/>
      <w:contextualSpacing/>
    </w:pPr>
  </w:style>
  <w:style w:type="paragraph" w:styleId="NormalWeb">
    <w:name w:val="Normal (Web)"/>
    <w:basedOn w:val="Normal"/>
    <w:unhideWhenUsed/>
    <w:rsid w:val="004D7E7F"/>
    <w:pPr>
      <w:spacing w:after="90"/>
    </w:pPr>
    <w:rPr>
      <w:rFonts w:eastAsia="Calibri"/>
    </w:rPr>
  </w:style>
  <w:style w:type="paragraph" w:styleId="BodyText">
    <w:name w:val="Body Text"/>
    <w:basedOn w:val="Normal"/>
    <w:link w:val="BodyTextChar"/>
    <w:uiPriority w:val="99"/>
    <w:unhideWhenUsed/>
    <w:rsid w:val="00724024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72402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326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26B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326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6B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182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218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50469"/>
    <w:pPr>
      <w:ind w:left="720"/>
      <w:contextualSpacing/>
    </w:pPr>
  </w:style>
  <w:style w:type="paragraph" w:styleId="NormalWeb">
    <w:name w:val="Normal (Web)"/>
    <w:basedOn w:val="Normal"/>
    <w:unhideWhenUsed/>
    <w:rsid w:val="004D7E7F"/>
    <w:pPr>
      <w:spacing w:after="90"/>
    </w:pPr>
    <w:rPr>
      <w:rFonts w:eastAsia="Calibri"/>
    </w:rPr>
  </w:style>
  <w:style w:type="paragraph" w:styleId="BodyText">
    <w:name w:val="Body Text"/>
    <w:basedOn w:val="Normal"/>
    <w:link w:val="BodyTextChar"/>
    <w:uiPriority w:val="99"/>
    <w:unhideWhenUsed/>
    <w:rsid w:val="00724024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72402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05FB0-565E-436E-A4F7-8359017A5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6</Pages>
  <Words>2380</Words>
  <Characters>13571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Biljana Ilic</cp:lastModifiedBy>
  <cp:revision>462</cp:revision>
  <cp:lastPrinted>2014-07-25T13:16:00Z</cp:lastPrinted>
  <dcterms:created xsi:type="dcterms:W3CDTF">2014-06-20T06:48:00Z</dcterms:created>
  <dcterms:modified xsi:type="dcterms:W3CDTF">2014-07-25T13:24:00Z</dcterms:modified>
</cp:coreProperties>
</file>